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A03" w:rsidRDefault="00D12A03"/>
    <w:p w:rsidR="00FB16A6" w:rsidRDefault="00FB16A6"/>
    <w:p w:rsidR="00FB16A6" w:rsidRPr="00FB16A6" w:rsidRDefault="00FB16A6" w:rsidP="00FB16A6">
      <w:pPr>
        <w:jc w:val="center"/>
        <w:rPr>
          <w:b/>
          <w:sz w:val="28"/>
          <w:szCs w:val="28"/>
          <w:lang w:val="en-US"/>
        </w:rPr>
      </w:pPr>
      <w:r w:rsidRPr="00FB16A6">
        <w:rPr>
          <w:b/>
          <w:sz w:val="28"/>
          <w:szCs w:val="28"/>
          <w:lang w:val="en-US"/>
        </w:rPr>
        <w:t>Selected examples of contribution of vibrational spectroscopy to the investigation of rubber blends and composites</w:t>
      </w:r>
    </w:p>
    <w:p w:rsidR="00FB16A6" w:rsidRPr="00BB6010" w:rsidRDefault="00FB16A6">
      <w:pPr>
        <w:rPr>
          <w:sz w:val="24"/>
          <w:szCs w:val="24"/>
        </w:rPr>
      </w:pPr>
      <w:r w:rsidRPr="00BB6010">
        <w:rPr>
          <w:sz w:val="24"/>
          <w:szCs w:val="24"/>
        </w:rPr>
        <w:t>Prof. Dr. Philippe DANIEL</w:t>
      </w:r>
    </w:p>
    <w:p w:rsidR="00FB16A6" w:rsidRPr="00FB16A6" w:rsidRDefault="00FB16A6">
      <w:pPr>
        <w:rPr>
          <w:sz w:val="24"/>
          <w:szCs w:val="24"/>
        </w:rPr>
      </w:pPr>
      <w:r w:rsidRPr="00FB16A6">
        <w:rPr>
          <w:sz w:val="24"/>
          <w:szCs w:val="24"/>
        </w:rPr>
        <w:t>Institut des Molécules et des Matériaux du Mans – IMMM – UMR CNRS 6283 – Université du Maine – Avenue Olivier Messiaen – 72085 Le Mans (France)</w:t>
      </w:r>
    </w:p>
    <w:p w:rsidR="00FB16A6" w:rsidRPr="00FB16A6" w:rsidRDefault="00FB16A6">
      <w:pPr>
        <w:rPr>
          <w:sz w:val="24"/>
          <w:szCs w:val="24"/>
          <w:lang w:val="en-US"/>
        </w:rPr>
      </w:pPr>
      <w:proofErr w:type="gramStart"/>
      <w:r w:rsidRPr="00FB16A6">
        <w:rPr>
          <w:sz w:val="24"/>
          <w:szCs w:val="24"/>
          <w:lang w:val="en-US"/>
        </w:rPr>
        <w:t>Email :</w:t>
      </w:r>
      <w:proofErr w:type="gramEnd"/>
      <w:r w:rsidRPr="00FB16A6">
        <w:rPr>
          <w:sz w:val="24"/>
          <w:szCs w:val="24"/>
          <w:lang w:val="en-US"/>
        </w:rPr>
        <w:t xml:space="preserve"> </w:t>
      </w:r>
      <w:hyperlink r:id="rId6" w:history="1">
        <w:r w:rsidRPr="00FB16A6">
          <w:rPr>
            <w:rStyle w:val="Lienhypertexte"/>
            <w:sz w:val="24"/>
            <w:szCs w:val="24"/>
            <w:lang w:val="en-US"/>
          </w:rPr>
          <w:t>philippe.daniel@univ-lemans.fr</w:t>
        </w:r>
      </w:hyperlink>
    </w:p>
    <w:p w:rsidR="00BB6010" w:rsidRDefault="00FB16A6" w:rsidP="00BB6010">
      <w:pPr>
        <w:jc w:val="both"/>
        <w:rPr>
          <w:bCs/>
          <w:sz w:val="24"/>
          <w:szCs w:val="24"/>
          <w:lang w:val="en-US"/>
        </w:rPr>
      </w:pPr>
      <w:r w:rsidRPr="00FB16A6">
        <w:rPr>
          <w:sz w:val="24"/>
          <w:szCs w:val="24"/>
          <w:lang w:val="en-US"/>
        </w:rPr>
        <w:t>This presentation will be mainly devoted to the application of vibrational spectroscopy</w:t>
      </w:r>
      <w:r>
        <w:rPr>
          <w:sz w:val="24"/>
          <w:szCs w:val="24"/>
          <w:lang w:val="en-US"/>
        </w:rPr>
        <w:t xml:space="preserve">, either Infra-red spectroscopy (IR), either Raman scattering, </w:t>
      </w:r>
      <w:r w:rsidRPr="00FB16A6">
        <w:rPr>
          <w:sz w:val="24"/>
          <w:szCs w:val="24"/>
          <w:lang w:val="en-US"/>
        </w:rPr>
        <w:t xml:space="preserve">to the study of rubber blends and composites and it will be shown what the recent contributions in this field are. </w:t>
      </w:r>
      <w:r>
        <w:rPr>
          <w:sz w:val="24"/>
          <w:szCs w:val="24"/>
          <w:lang w:val="en-US"/>
        </w:rPr>
        <w:t xml:space="preserve">Both these techniques are now of major importance in polymer research because they are non-destructive and non-invasive and with a fingerprint character. The recent technological improvements of IR and Raman spectroscopies will be exhibited, for instance the new imaging techniques, and examples will be given in the field of rubber chemistry. </w:t>
      </w:r>
      <w:r w:rsidR="00BB6010" w:rsidRPr="00BB6010">
        <w:rPr>
          <w:sz w:val="24"/>
          <w:szCs w:val="24"/>
          <w:lang w:val="en-US"/>
        </w:rPr>
        <w:t>Among the selected examples</w:t>
      </w:r>
      <w:r w:rsidR="00BB6010">
        <w:rPr>
          <w:sz w:val="24"/>
          <w:szCs w:val="24"/>
          <w:lang w:val="en-US"/>
        </w:rPr>
        <w:t>,</w:t>
      </w:r>
      <w:r w:rsidR="00BB6010" w:rsidRPr="00BB6010">
        <w:rPr>
          <w:sz w:val="24"/>
          <w:szCs w:val="24"/>
          <w:lang w:val="en-US"/>
        </w:rPr>
        <w:t xml:space="preserve"> we will show </w:t>
      </w:r>
      <w:r w:rsidR="00894DC0" w:rsidRPr="00894DC0">
        <w:rPr>
          <w:bCs/>
          <w:sz w:val="24"/>
          <w:szCs w:val="24"/>
          <w:lang w:val="en-US"/>
        </w:rPr>
        <w:t xml:space="preserve">thermoplastic </w:t>
      </w:r>
      <w:proofErr w:type="spellStart"/>
      <w:r w:rsidR="00894DC0" w:rsidRPr="00894DC0">
        <w:rPr>
          <w:bCs/>
          <w:sz w:val="24"/>
          <w:szCs w:val="24"/>
          <w:lang w:val="en-US"/>
        </w:rPr>
        <w:t>vulcanizates</w:t>
      </w:r>
      <w:proofErr w:type="spellEnd"/>
      <w:r w:rsidR="00894DC0" w:rsidRPr="00894DC0">
        <w:rPr>
          <w:bCs/>
          <w:sz w:val="24"/>
          <w:szCs w:val="24"/>
          <w:lang w:val="en-US"/>
        </w:rPr>
        <w:t xml:space="preserve"> based on hydrogenated natural rubber/polypropylene blends</w:t>
      </w:r>
      <w:r w:rsidR="00894DC0" w:rsidRPr="00894DC0">
        <w:rPr>
          <w:sz w:val="24"/>
          <w:szCs w:val="24"/>
          <w:lang w:val="en-US"/>
        </w:rPr>
        <w:t xml:space="preserve"> </w:t>
      </w:r>
      <w:r w:rsidR="00417B81">
        <w:rPr>
          <w:sz w:val="24"/>
          <w:szCs w:val="24"/>
          <w:lang w:val="en-US"/>
        </w:rPr>
        <w:t>and</w:t>
      </w:r>
      <w:r w:rsidR="00894DC0">
        <w:rPr>
          <w:sz w:val="24"/>
          <w:szCs w:val="24"/>
          <w:lang w:val="en-US"/>
        </w:rPr>
        <w:t xml:space="preserve"> </w:t>
      </w:r>
      <w:r w:rsidR="00BB6010" w:rsidRPr="00BB6010">
        <w:rPr>
          <w:sz w:val="24"/>
          <w:szCs w:val="24"/>
          <w:lang w:val="en-US"/>
        </w:rPr>
        <w:t>the p</w:t>
      </w:r>
      <w:r w:rsidR="00BB6010" w:rsidRPr="00BB6010">
        <w:rPr>
          <w:bCs/>
          <w:sz w:val="24"/>
          <w:szCs w:val="24"/>
          <w:lang w:val="en-US"/>
        </w:rPr>
        <w:t xml:space="preserve">reparation and </w:t>
      </w:r>
      <w:r w:rsidR="00BB6010">
        <w:rPr>
          <w:bCs/>
          <w:sz w:val="24"/>
          <w:szCs w:val="24"/>
          <w:lang w:val="en-US"/>
        </w:rPr>
        <w:t>p</w:t>
      </w:r>
      <w:r w:rsidR="00BB6010" w:rsidRPr="00BB6010">
        <w:rPr>
          <w:bCs/>
          <w:sz w:val="24"/>
          <w:szCs w:val="24"/>
          <w:lang w:val="en-US"/>
        </w:rPr>
        <w:t xml:space="preserve">roperties of </w:t>
      </w:r>
      <w:r w:rsidR="00BB6010">
        <w:rPr>
          <w:bCs/>
          <w:sz w:val="24"/>
          <w:szCs w:val="24"/>
          <w:lang w:val="en-US"/>
        </w:rPr>
        <w:t>f</w:t>
      </w:r>
      <w:r w:rsidR="00BB6010" w:rsidRPr="00BB6010">
        <w:rPr>
          <w:bCs/>
          <w:sz w:val="24"/>
          <w:szCs w:val="24"/>
          <w:lang w:val="en-US"/>
        </w:rPr>
        <w:t xml:space="preserve">unctionalized </w:t>
      </w:r>
      <w:r w:rsidR="00BB6010">
        <w:rPr>
          <w:bCs/>
          <w:sz w:val="24"/>
          <w:szCs w:val="24"/>
          <w:lang w:val="en-US"/>
        </w:rPr>
        <w:t>n</w:t>
      </w:r>
      <w:r w:rsidR="00BB6010" w:rsidRPr="00BB6010">
        <w:rPr>
          <w:bCs/>
          <w:sz w:val="24"/>
          <w:szCs w:val="24"/>
          <w:lang w:val="en-US"/>
        </w:rPr>
        <w:t xml:space="preserve">atural </w:t>
      </w:r>
      <w:r w:rsidR="00BB6010">
        <w:rPr>
          <w:bCs/>
          <w:sz w:val="24"/>
          <w:szCs w:val="24"/>
          <w:lang w:val="en-US"/>
        </w:rPr>
        <w:t>r</w:t>
      </w:r>
      <w:r w:rsidR="00BB6010" w:rsidRPr="00BB6010">
        <w:rPr>
          <w:bCs/>
          <w:sz w:val="24"/>
          <w:szCs w:val="24"/>
          <w:lang w:val="en-US"/>
        </w:rPr>
        <w:t xml:space="preserve">ubber </w:t>
      </w:r>
      <w:r w:rsidR="00894DC0">
        <w:rPr>
          <w:bCs/>
          <w:sz w:val="24"/>
          <w:szCs w:val="24"/>
          <w:lang w:val="en-US"/>
        </w:rPr>
        <w:t xml:space="preserve">and NR/SBR blends </w:t>
      </w:r>
      <w:r w:rsidR="00BB6010">
        <w:rPr>
          <w:bCs/>
          <w:sz w:val="24"/>
          <w:szCs w:val="24"/>
          <w:lang w:val="en-US"/>
        </w:rPr>
        <w:t>f</w:t>
      </w:r>
      <w:r w:rsidR="00BB6010" w:rsidRPr="00BB6010">
        <w:rPr>
          <w:bCs/>
          <w:sz w:val="24"/>
          <w:szCs w:val="24"/>
          <w:lang w:val="en-US"/>
        </w:rPr>
        <w:t xml:space="preserve">illed with </w:t>
      </w:r>
      <w:r w:rsidR="00BB6010">
        <w:rPr>
          <w:bCs/>
          <w:sz w:val="24"/>
          <w:szCs w:val="24"/>
          <w:lang w:val="en-US"/>
        </w:rPr>
        <w:t>s</w:t>
      </w:r>
      <w:r w:rsidR="00BB6010" w:rsidRPr="00BB6010">
        <w:rPr>
          <w:bCs/>
          <w:sz w:val="24"/>
          <w:szCs w:val="24"/>
          <w:lang w:val="en-US"/>
        </w:rPr>
        <w:t>ilica</w:t>
      </w:r>
      <w:r w:rsidR="00BB6010">
        <w:rPr>
          <w:bCs/>
          <w:sz w:val="24"/>
          <w:szCs w:val="24"/>
          <w:lang w:val="en-US"/>
        </w:rPr>
        <w:t xml:space="preserve"> according to different processes or reinforced by biomaterials; Example of oil palm trunk fiber could be </w:t>
      </w:r>
      <w:r w:rsidR="00417B81">
        <w:rPr>
          <w:bCs/>
          <w:sz w:val="24"/>
          <w:szCs w:val="24"/>
          <w:lang w:val="en-US"/>
        </w:rPr>
        <w:t>given</w:t>
      </w:r>
      <w:r w:rsidR="00BB6010">
        <w:rPr>
          <w:bCs/>
          <w:sz w:val="24"/>
          <w:szCs w:val="24"/>
          <w:lang w:val="en-US"/>
        </w:rPr>
        <w:t xml:space="preserve">. </w:t>
      </w:r>
      <w:r w:rsidR="00BB6010">
        <w:rPr>
          <w:rStyle w:val="style208"/>
          <w:rFonts w:cs="Times New Roman"/>
          <w:sz w:val="24"/>
          <w:szCs w:val="24"/>
          <w:lang w:val="en-US"/>
        </w:rPr>
        <w:t>It</w:t>
      </w:r>
      <w:r w:rsidR="00BB6010" w:rsidRPr="00BB6010">
        <w:rPr>
          <w:rStyle w:val="style208"/>
          <w:rFonts w:cs="Times New Roman"/>
          <w:sz w:val="24"/>
          <w:szCs w:val="24"/>
          <w:lang w:val="en-US"/>
        </w:rPr>
        <w:t xml:space="preserve"> will be shown also how the functionalization of natural rubber matrix could be very useful for potential application in other area like food safety</w:t>
      </w:r>
      <w:r w:rsidR="00BB6010">
        <w:rPr>
          <w:rStyle w:val="style208"/>
          <w:rFonts w:cs="Times New Roman"/>
          <w:sz w:val="24"/>
          <w:szCs w:val="24"/>
          <w:lang w:val="en-US"/>
        </w:rPr>
        <w:t xml:space="preserve">. </w:t>
      </w:r>
      <w:r w:rsidR="00417B81">
        <w:rPr>
          <w:rStyle w:val="style208"/>
          <w:rFonts w:cs="Times New Roman"/>
          <w:sz w:val="24"/>
          <w:szCs w:val="24"/>
          <w:lang w:val="en-US"/>
        </w:rPr>
        <w:t>T</w:t>
      </w:r>
      <w:r w:rsidR="00BB6010">
        <w:rPr>
          <w:bCs/>
          <w:sz w:val="24"/>
          <w:szCs w:val="24"/>
          <w:lang w:val="en-US"/>
        </w:rPr>
        <w:t xml:space="preserve">he results obtained for silver nanoparticles/natural rubber composite will be presented with potential applications in antimicrobial systems.  </w:t>
      </w:r>
    </w:p>
    <w:p w:rsidR="00894DC0" w:rsidRDefault="00894DC0" w:rsidP="00BB6010">
      <w:pPr>
        <w:jc w:val="both"/>
        <w:rPr>
          <w:bCs/>
          <w:sz w:val="24"/>
          <w:szCs w:val="24"/>
          <w:lang w:val="en-US"/>
        </w:rPr>
      </w:pPr>
      <w:r>
        <w:rPr>
          <w:bCs/>
          <w:sz w:val="24"/>
          <w:szCs w:val="24"/>
          <w:lang w:val="en-US"/>
        </w:rPr>
        <w:t xml:space="preserve">All these works </w:t>
      </w:r>
      <w:r w:rsidR="00417B81">
        <w:rPr>
          <w:bCs/>
          <w:sz w:val="24"/>
          <w:szCs w:val="24"/>
          <w:lang w:val="en-US"/>
        </w:rPr>
        <w:t xml:space="preserve">and results </w:t>
      </w:r>
      <w:bookmarkStart w:id="0" w:name="_GoBack"/>
      <w:bookmarkEnd w:id="0"/>
      <w:r>
        <w:rPr>
          <w:bCs/>
          <w:sz w:val="24"/>
          <w:szCs w:val="24"/>
          <w:lang w:val="en-US"/>
        </w:rPr>
        <w:t xml:space="preserve">are done in collaboration with </w:t>
      </w:r>
      <w:proofErr w:type="spellStart"/>
      <w:r>
        <w:rPr>
          <w:bCs/>
          <w:sz w:val="24"/>
          <w:szCs w:val="24"/>
          <w:lang w:val="en-US"/>
        </w:rPr>
        <w:t>Thaï</w:t>
      </w:r>
      <w:proofErr w:type="spellEnd"/>
      <w:r>
        <w:rPr>
          <w:bCs/>
          <w:sz w:val="24"/>
          <w:szCs w:val="24"/>
          <w:lang w:val="en-US"/>
        </w:rPr>
        <w:t xml:space="preserve"> research departments located in </w:t>
      </w:r>
      <w:proofErr w:type="spellStart"/>
      <w:r>
        <w:rPr>
          <w:bCs/>
          <w:sz w:val="24"/>
          <w:szCs w:val="24"/>
          <w:lang w:val="en-US"/>
        </w:rPr>
        <w:t>Mahidol</w:t>
      </w:r>
      <w:proofErr w:type="spellEnd"/>
      <w:r>
        <w:rPr>
          <w:bCs/>
          <w:sz w:val="24"/>
          <w:szCs w:val="24"/>
          <w:lang w:val="en-US"/>
        </w:rPr>
        <w:t xml:space="preserve"> University, Prince of </w:t>
      </w:r>
      <w:proofErr w:type="spellStart"/>
      <w:r>
        <w:rPr>
          <w:bCs/>
          <w:sz w:val="24"/>
          <w:szCs w:val="24"/>
          <w:lang w:val="en-US"/>
        </w:rPr>
        <w:t>Songkla</w:t>
      </w:r>
      <w:proofErr w:type="spellEnd"/>
      <w:r>
        <w:rPr>
          <w:bCs/>
          <w:sz w:val="24"/>
          <w:szCs w:val="24"/>
          <w:lang w:val="en-US"/>
        </w:rPr>
        <w:t xml:space="preserve"> University, </w:t>
      </w:r>
      <w:proofErr w:type="spellStart"/>
      <w:r>
        <w:rPr>
          <w:bCs/>
          <w:sz w:val="24"/>
          <w:szCs w:val="24"/>
          <w:lang w:val="en-US"/>
        </w:rPr>
        <w:t>Songkla</w:t>
      </w:r>
      <w:proofErr w:type="spellEnd"/>
      <w:r>
        <w:rPr>
          <w:bCs/>
          <w:sz w:val="24"/>
          <w:szCs w:val="24"/>
          <w:lang w:val="en-US"/>
        </w:rPr>
        <w:t xml:space="preserve"> </w:t>
      </w:r>
      <w:proofErr w:type="spellStart"/>
      <w:r>
        <w:rPr>
          <w:bCs/>
          <w:sz w:val="24"/>
          <w:szCs w:val="24"/>
          <w:lang w:val="en-US"/>
        </w:rPr>
        <w:t>Rajahbat</w:t>
      </w:r>
      <w:proofErr w:type="spellEnd"/>
      <w:r>
        <w:rPr>
          <w:bCs/>
          <w:sz w:val="24"/>
          <w:szCs w:val="24"/>
          <w:lang w:val="en-US"/>
        </w:rPr>
        <w:t xml:space="preserve"> University and </w:t>
      </w:r>
      <w:proofErr w:type="spellStart"/>
      <w:r>
        <w:rPr>
          <w:bCs/>
          <w:sz w:val="24"/>
          <w:szCs w:val="24"/>
          <w:lang w:val="en-US"/>
        </w:rPr>
        <w:t>Ubon</w:t>
      </w:r>
      <w:proofErr w:type="spellEnd"/>
      <w:r>
        <w:rPr>
          <w:bCs/>
          <w:sz w:val="24"/>
          <w:szCs w:val="24"/>
          <w:lang w:val="en-US"/>
        </w:rPr>
        <w:t xml:space="preserve"> </w:t>
      </w:r>
      <w:proofErr w:type="spellStart"/>
      <w:r>
        <w:rPr>
          <w:bCs/>
          <w:sz w:val="24"/>
          <w:szCs w:val="24"/>
          <w:lang w:val="en-US"/>
        </w:rPr>
        <w:t>Ratchatani</w:t>
      </w:r>
      <w:proofErr w:type="spellEnd"/>
      <w:r>
        <w:rPr>
          <w:bCs/>
          <w:sz w:val="24"/>
          <w:szCs w:val="24"/>
          <w:lang w:val="en-US"/>
        </w:rPr>
        <w:t xml:space="preserve"> University. </w:t>
      </w:r>
    </w:p>
    <w:p w:rsidR="00591766" w:rsidRPr="00591766" w:rsidRDefault="00591766" w:rsidP="00591766">
      <w:pPr>
        <w:spacing w:after="0" w:line="240" w:lineRule="auto"/>
        <w:jc w:val="both"/>
        <w:rPr>
          <w:rStyle w:val="style208"/>
          <w:rFonts w:cs="Times New Roman"/>
          <w:sz w:val="18"/>
          <w:szCs w:val="18"/>
          <w:lang w:val="en-US"/>
        </w:rPr>
      </w:pPr>
      <w:r w:rsidRPr="00591766">
        <w:rPr>
          <w:rStyle w:val="style208"/>
          <w:rFonts w:cs="Times New Roman"/>
          <w:sz w:val="18"/>
          <w:szCs w:val="18"/>
          <w:lang w:val="en-US"/>
        </w:rPr>
        <w:t xml:space="preserve">References: </w:t>
      </w:r>
    </w:p>
    <w:p w:rsidR="00591766" w:rsidRPr="00894DC0" w:rsidRDefault="00591766" w:rsidP="00591766">
      <w:pPr>
        <w:pStyle w:val="Paragraphedeliste"/>
        <w:numPr>
          <w:ilvl w:val="0"/>
          <w:numId w:val="1"/>
        </w:numPr>
        <w:spacing w:after="0" w:line="240" w:lineRule="auto"/>
        <w:jc w:val="both"/>
        <w:rPr>
          <w:rFonts w:cs="Times New Roman"/>
          <w:sz w:val="18"/>
          <w:szCs w:val="18"/>
          <w:lang w:val="en-GB"/>
        </w:rPr>
      </w:pPr>
      <w:r w:rsidRPr="00894DC0">
        <w:rPr>
          <w:rFonts w:cs="Times New Roman"/>
          <w:sz w:val="18"/>
          <w:szCs w:val="18"/>
          <w:lang w:val="en-US"/>
        </w:rPr>
        <w:t>T. Peng-</w:t>
      </w:r>
      <w:proofErr w:type="spellStart"/>
      <w:r w:rsidRPr="00894DC0">
        <w:rPr>
          <w:rFonts w:cs="Times New Roman"/>
          <w:sz w:val="18"/>
          <w:szCs w:val="18"/>
          <w:lang w:val="en-US"/>
        </w:rPr>
        <w:t>Ubol</w:t>
      </w:r>
      <w:proofErr w:type="spellEnd"/>
      <w:r w:rsidRPr="00894DC0">
        <w:rPr>
          <w:rFonts w:cs="Times New Roman"/>
          <w:sz w:val="18"/>
          <w:szCs w:val="18"/>
          <w:lang w:val="en-US"/>
        </w:rPr>
        <w:t xml:space="preserve">.; P. </w:t>
      </w:r>
      <w:proofErr w:type="spellStart"/>
      <w:r w:rsidRPr="00894DC0">
        <w:rPr>
          <w:rFonts w:cs="Times New Roman"/>
          <w:sz w:val="18"/>
          <w:szCs w:val="18"/>
          <w:lang w:val="en-US"/>
        </w:rPr>
        <w:t>Phinyocheep</w:t>
      </w:r>
      <w:proofErr w:type="spellEnd"/>
      <w:r w:rsidRPr="00894DC0">
        <w:rPr>
          <w:rFonts w:cs="Times New Roman"/>
          <w:sz w:val="18"/>
          <w:szCs w:val="18"/>
          <w:lang w:val="en-US"/>
        </w:rPr>
        <w:t xml:space="preserve">; P. Daniel; W. </w:t>
      </w:r>
      <w:proofErr w:type="spellStart"/>
      <w:r w:rsidRPr="00894DC0">
        <w:rPr>
          <w:rFonts w:cs="Times New Roman"/>
          <w:sz w:val="18"/>
          <w:szCs w:val="18"/>
          <w:lang w:val="en-US"/>
        </w:rPr>
        <w:t>Panbangred</w:t>
      </w:r>
      <w:proofErr w:type="spellEnd"/>
      <w:r w:rsidRPr="00894DC0">
        <w:rPr>
          <w:rFonts w:cs="Times New Roman"/>
          <w:sz w:val="18"/>
          <w:szCs w:val="18"/>
          <w:lang w:val="en-US"/>
        </w:rPr>
        <w:t xml:space="preserve">; J.F. </w:t>
      </w:r>
      <w:proofErr w:type="spellStart"/>
      <w:r w:rsidRPr="00894DC0">
        <w:rPr>
          <w:rFonts w:cs="Times New Roman"/>
          <w:sz w:val="18"/>
          <w:szCs w:val="18"/>
          <w:lang w:val="en-US"/>
        </w:rPr>
        <w:t>Pilard</w:t>
      </w:r>
      <w:proofErr w:type="spellEnd"/>
      <w:r w:rsidRPr="00894DC0">
        <w:rPr>
          <w:rFonts w:cs="Times New Roman"/>
          <w:sz w:val="18"/>
          <w:szCs w:val="18"/>
          <w:lang w:val="en-US"/>
        </w:rPr>
        <w:t xml:space="preserve">; G. </w:t>
      </w:r>
      <w:proofErr w:type="spellStart"/>
      <w:r w:rsidRPr="00894DC0">
        <w:rPr>
          <w:rFonts w:cs="Times New Roman"/>
          <w:sz w:val="18"/>
          <w:szCs w:val="18"/>
          <w:lang w:val="en-US"/>
        </w:rPr>
        <w:t>Thouand</w:t>
      </w:r>
      <w:proofErr w:type="spellEnd"/>
      <w:r w:rsidRPr="00894DC0">
        <w:rPr>
          <w:rFonts w:cs="Times New Roman"/>
          <w:sz w:val="18"/>
          <w:szCs w:val="18"/>
          <w:lang w:val="en-US"/>
        </w:rPr>
        <w:t>; M.J. Durand-</w:t>
      </w:r>
      <w:proofErr w:type="spellStart"/>
      <w:r w:rsidRPr="00894DC0">
        <w:rPr>
          <w:rFonts w:cs="Times New Roman"/>
          <w:sz w:val="18"/>
          <w:szCs w:val="18"/>
          <w:lang w:val="en-US"/>
        </w:rPr>
        <w:t>Thouand</w:t>
      </w:r>
      <w:proofErr w:type="spellEnd"/>
      <w:r w:rsidRPr="00894DC0">
        <w:rPr>
          <w:rFonts w:cs="Times New Roman"/>
          <w:sz w:val="18"/>
          <w:szCs w:val="18"/>
          <w:lang w:val="en-US"/>
        </w:rPr>
        <w:t xml:space="preserve">; </w:t>
      </w:r>
      <w:r w:rsidRPr="00894DC0">
        <w:rPr>
          <w:rFonts w:cs="Times New Roman"/>
          <w:i/>
          <w:sz w:val="18"/>
          <w:szCs w:val="18"/>
          <w:lang w:val="en-US"/>
        </w:rPr>
        <w:t xml:space="preserve">Plasma-treated polyethylene film: a smart material applied for Salmonella Typhimurium detection, </w:t>
      </w:r>
      <w:r w:rsidRPr="00894DC0">
        <w:rPr>
          <w:rFonts w:cs="Times New Roman"/>
          <w:sz w:val="18"/>
          <w:szCs w:val="18"/>
          <w:lang w:val="en-US"/>
        </w:rPr>
        <w:t>Materials Science and Engineering C, 32(8) 2641-2648 (2012)</w:t>
      </w:r>
    </w:p>
    <w:p w:rsidR="00894DC0" w:rsidRPr="00894DC0" w:rsidRDefault="00894DC0" w:rsidP="00894DC0">
      <w:pPr>
        <w:pStyle w:val="PrformatHTML"/>
        <w:numPr>
          <w:ilvl w:val="0"/>
          <w:numId w:val="1"/>
        </w:numPr>
        <w:rPr>
          <w:rFonts w:asciiTheme="minorHAnsi" w:hAnsiTheme="minorHAnsi" w:cs="Times New Roman"/>
          <w:sz w:val="18"/>
          <w:szCs w:val="18"/>
          <w:lang w:val="en-US"/>
        </w:rPr>
      </w:pPr>
      <w:r w:rsidRPr="00894DC0">
        <w:rPr>
          <w:rFonts w:asciiTheme="minorHAnsi" w:hAnsiTheme="minorHAnsi" w:cs="Times New Roman"/>
          <w:sz w:val="18"/>
          <w:szCs w:val="18"/>
          <w:lang w:val="en-US"/>
        </w:rPr>
        <w:t xml:space="preserve">S. </w:t>
      </w:r>
      <w:proofErr w:type="spellStart"/>
      <w:r w:rsidRPr="00894DC0">
        <w:rPr>
          <w:rFonts w:asciiTheme="minorHAnsi" w:hAnsiTheme="minorHAnsi" w:cs="Times New Roman"/>
          <w:sz w:val="18"/>
          <w:szCs w:val="18"/>
          <w:lang w:val="en-US"/>
        </w:rPr>
        <w:t>Prasertsri</w:t>
      </w:r>
      <w:proofErr w:type="spellEnd"/>
      <w:r w:rsidRPr="00894DC0">
        <w:rPr>
          <w:rFonts w:asciiTheme="minorHAnsi" w:hAnsiTheme="minorHAnsi" w:cs="Times New Roman"/>
          <w:sz w:val="18"/>
          <w:szCs w:val="18"/>
          <w:lang w:val="en-US"/>
        </w:rPr>
        <w:t xml:space="preserve">, </w:t>
      </w:r>
      <w:r w:rsidRPr="00894DC0">
        <w:rPr>
          <w:rFonts w:asciiTheme="minorHAnsi" w:hAnsiTheme="minorHAnsi" w:cs="Times New Roman"/>
          <w:sz w:val="18"/>
          <w:szCs w:val="18"/>
          <w:lang w:val="en-US"/>
        </w:rPr>
        <w:t>F</w:t>
      </w:r>
      <w:r w:rsidRPr="00894DC0">
        <w:rPr>
          <w:rFonts w:asciiTheme="minorHAnsi" w:hAnsiTheme="minorHAnsi" w:cs="Times New Roman"/>
          <w:sz w:val="18"/>
          <w:szCs w:val="18"/>
          <w:lang w:val="en-US"/>
        </w:rPr>
        <w:t xml:space="preserve">. </w:t>
      </w:r>
      <w:proofErr w:type="spellStart"/>
      <w:r w:rsidRPr="00894DC0">
        <w:rPr>
          <w:rFonts w:asciiTheme="minorHAnsi" w:hAnsiTheme="minorHAnsi" w:cs="Times New Roman"/>
          <w:sz w:val="18"/>
          <w:szCs w:val="18"/>
          <w:lang w:val="en-US"/>
        </w:rPr>
        <w:t>Lagarde</w:t>
      </w:r>
      <w:proofErr w:type="spellEnd"/>
      <w:r w:rsidRPr="00894DC0">
        <w:rPr>
          <w:rFonts w:asciiTheme="minorHAnsi" w:hAnsiTheme="minorHAnsi" w:cs="Times New Roman"/>
          <w:sz w:val="18"/>
          <w:szCs w:val="18"/>
          <w:lang w:val="en-US"/>
        </w:rPr>
        <w:t xml:space="preserve">, </w:t>
      </w:r>
      <w:r w:rsidRPr="00894DC0">
        <w:rPr>
          <w:rFonts w:asciiTheme="minorHAnsi" w:hAnsiTheme="minorHAnsi" w:cs="Times New Roman"/>
          <w:sz w:val="18"/>
          <w:szCs w:val="18"/>
          <w:lang w:val="en-US"/>
        </w:rPr>
        <w:t xml:space="preserve">N. </w:t>
      </w:r>
      <w:proofErr w:type="spellStart"/>
      <w:r w:rsidRPr="00894DC0">
        <w:rPr>
          <w:rFonts w:asciiTheme="minorHAnsi" w:hAnsiTheme="minorHAnsi" w:cs="Times New Roman"/>
          <w:sz w:val="18"/>
          <w:szCs w:val="18"/>
          <w:lang w:val="en-US"/>
        </w:rPr>
        <w:t>Rattanasom</w:t>
      </w:r>
      <w:proofErr w:type="spellEnd"/>
      <w:r w:rsidRPr="00894DC0">
        <w:rPr>
          <w:rFonts w:asciiTheme="minorHAnsi" w:hAnsiTheme="minorHAnsi" w:cs="Times New Roman"/>
          <w:sz w:val="18"/>
          <w:szCs w:val="18"/>
          <w:lang w:val="en-US"/>
        </w:rPr>
        <w:t xml:space="preserve">, </w:t>
      </w:r>
      <w:r w:rsidRPr="00894DC0">
        <w:rPr>
          <w:rFonts w:asciiTheme="minorHAnsi" w:hAnsiTheme="minorHAnsi" w:cs="Times New Roman"/>
          <w:sz w:val="18"/>
          <w:szCs w:val="18"/>
          <w:lang w:val="en-US"/>
        </w:rPr>
        <w:t xml:space="preserve">C. </w:t>
      </w:r>
      <w:proofErr w:type="spellStart"/>
      <w:r w:rsidRPr="00894DC0">
        <w:rPr>
          <w:rFonts w:asciiTheme="minorHAnsi" w:hAnsiTheme="minorHAnsi" w:cs="Times New Roman"/>
          <w:sz w:val="18"/>
          <w:szCs w:val="18"/>
          <w:lang w:val="en-US"/>
        </w:rPr>
        <w:t>Sirisinha</w:t>
      </w:r>
      <w:proofErr w:type="spellEnd"/>
      <w:r w:rsidRPr="00894DC0">
        <w:rPr>
          <w:rFonts w:asciiTheme="minorHAnsi" w:hAnsiTheme="minorHAnsi" w:cs="Times New Roman"/>
          <w:sz w:val="18"/>
          <w:szCs w:val="18"/>
          <w:lang w:val="en-US"/>
        </w:rPr>
        <w:t xml:space="preserve">, </w:t>
      </w:r>
      <w:r w:rsidRPr="00894DC0">
        <w:rPr>
          <w:rFonts w:asciiTheme="minorHAnsi" w:hAnsiTheme="minorHAnsi" w:cs="Times New Roman"/>
          <w:sz w:val="18"/>
          <w:szCs w:val="18"/>
          <w:lang w:val="en-US"/>
        </w:rPr>
        <w:t xml:space="preserve">P. </w:t>
      </w:r>
      <w:r w:rsidRPr="00894DC0">
        <w:rPr>
          <w:rFonts w:asciiTheme="minorHAnsi" w:hAnsiTheme="minorHAnsi" w:cs="Times New Roman"/>
          <w:sz w:val="18"/>
          <w:szCs w:val="18"/>
          <w:lang w:val="en-US"/>
        </w:rPr>
        <w:t xml:space="preserve">Daniel, </w:t>
      </w:r>
      <w:r w:rsidRPr="00894DC0">
        <w:rPr>
          <w:rFonts w:asciiTheme="minorHAnsi" w:hAnsiTheme="minorHAnsi" w:cs="Times New Roman"/>
          <w:i/>
          <w:sz w:val="18"/>
          <w:szCs w:val="18"/>
          <w:lang w:val="en-US"/>
        </w:rPr>
        <w:t>Raman spectroscopy and thermal analysis of gum silica-filled NR/SBR blends prepared from latex system,</w:t>
      </w:r>
      <w:r>
        <w:rPr>
          <w:rFonts w:asciiTheme="minorHAnsi" w:hAnsiTheme="minorHAnsi" w:cs="Times New Roman"/>
          <w:sz w:val="18"/>
          <w:szCs w:val="18"/>
          <w:lang w:val="en-US"/>
        </w:rPr>
        <w:t xml:space="preserve"> </w:t>
      </w:r>
      <w:r w:rsidRPr="00894DC0">
        <w:rPr>
          <w:rFonts w:asciiTheme="minorHAnsi" w:hAnsiTheme="minorHAnsi" w:cs="Times New Roman"/>
          <w:sz w:val="18"/>
          <w:szCs w:val="18"/>
          <w:lang w:val="en-US"/>
        </w:rPr>
        <w:t>Polymer Testing 32(5)  852 – 861 (2013)</w:t>
      </w:r>
    </w:p>
    <w:p w:rsidR="00894DC0" w:rsidRPr="00894DC0" w:rsidRDefault="00894DC0" w:rsidP="00894DC0">
      <w:pPr>
        <w:pStyle w:val="Paragraphedeliste"/>
        <w:numPr>
          <w:ilvl w:val="0"/>
          <w:numId w:val="1"/>
        </w:numPr>
        <w:autoSpaceDE w:val="0"/>
        <w:autoSpaceDN w:val="0"/>
        <w:adjustRightInd w:val="0"/>
        <w:spacing w:after="0" w:line="240" w:lineRule="auto"/>
        <w:jc w:val="both"/>
        <w:rPr>
          <w:rFonts w:cs="Times New Roman"/>
          <w:sz w:val="18"/>
          <w:szCs w:val="18"/>
          <w:lang w:val="en-GB"/>
        </w:rPr>
      </w:pPr>
      <w:r w:rsidRPr="00894DC0">
        <w:rPr>
          <w:sz w:val="18"/>
          <w:szCs w:val="18"/>
          <w:lang w:val="en-US"/>
        </w:rPr>
        <w:t>T. Peng-</w:t>
      </w:r>
      <w:proofErr w:type="spellStart"/>
      <w:r w:rsidRPr="00894DC0">
        <w:rPr>
          <w:sz w:val="18"/>
          <w:szCs w:val="18"/>
          <w:lang w:val="en-US"/>
        </w:rPr>
        <w:t>Ubol</w:t>
      </w:r>
      <w:proofErr w:type="spellEnd"/>
      <w:r w:rsidRPr="00894DC0">
        <w:rPr>
          <w:sz w:val="18"/>
          <w:szCs w:val="18"/>
          <w:lang w:val="en-US"/>
        </w:rPr>
        <w:t xml:space="preserve">, P. </w:t>
      </w:r>
      <w:proofErr w:type="spellStart"/>
      <w:r w:rsidRPr="00894DC0">
        <w:rPr>
          <w:sz w:val="18"/>
          <w:szCs w:val="18"/>
          <w:lang w:val="en-US"/>
        </w:rPr>
        <w:t>Phinyocheep</w:t>
      </w:r>
      <w:proofErr w:type="spellEnd"/>
      <w:r w:rsidRPr="00894DC0">
        <w:rPr>
          <w:sz w:val="18"/>
          <w:szCs w:val="18"/>
          <w:lang w:val="en-US"/>
        </w:rPr>
        <w:t xml:space="preserve">, F. </w:t>
      </w:r>
      <w:proofErr w:type="spellStart"/>
      <w:r w:rsidRPr="00894DC0">
        <w:rPr>
          <w:sz w:val="18"/>
          <w:szCs w:val="18"/>
          <w:lang w:val="en-US"/>
        </w:rPr>
        <w:t>Lagarde-Abribat</w:t>
      </w:r>
      <w:proofErr w:type="spellEnd"/>
      <w:r w:rsidRPr="00894DC0">
        <w:rPr>
          <w:sz w:val="18"/>
          <w:szCs w:val="18"/>
          <w:lang w:val="en-US"/>
        </w:rPr>
        <w:t xml:space="preserve">, P. Daniel, JF </w:t>
      </w:r>
      <w:proofErr w:type="spellStart"/>
      <w:r w:rsidRPr="00894DC0">
        <w:rPr>
          <w:sz w:val="18"/>
          <w:szCs w:val="18"/>
          <w:lang w:val="en-US"/>
        </w:rPr>
        <w:t>Pilard</w:t>
      </w:r>
      <w:proofErr w:type="spellEnd"/>
      <w:r w:rsidRPr="00894DC0">
        <w:rPr>
          <w:sz w:val="18"/>
          <w:szCs w:val="18"/>
          <w:lang w:val="en-US"/>
        </w:rPr>
        <w:t xml:space="preserve">, W. </w:t>
      </w:r>
      <w:proofErr w:type="spellStart"/>
      <w:r w:rsidRPr="00894DC0">
        <w:rPr>
          <w:sz w:val="18"/>
          <w:szCs w:val="18"/>
          <w:lang w:val="en-US"/>
        </w:rPr>
        <w:t>Panbangred</w:t>
      </w:r>
      <w:proofErr w:type="spellEnd"/>
      <w:r w:rsidRPr="00894DC0">
        <w:rPr>
          <w:sz w:val="18"/>
          <w:szCs w:val="18"/>
          <w:lang w:val="en-US"/>
        </w:rPr>
        <w:t xml:space="preserve">, G. </w:t>
      </w:r>
      <w:proofErr w:type="spellStart"/>
      <w:r w:rsidRPr="00894DC0">
        <w:rPr>
          <w:sz w:val="18"/>
          <w:szCs w:val="18"/>
          <w:lang w:val="en-US"/>
        </w:rPr>
        <w:t>Thouand</w:t>
      </w:r>
      <w:proofErr w:type="spellEnd"/>
      <w:r w:rsidRPr="00894DC0">
        <w:rPr>
          <w:sz w:val="18"/>
          <w:szCs w:val="18"/>
          <w:lang w:val="en-US"/>
        </w:rPr>
        <w:t>, M.J. Durand-</w:t>
      </w:r>
      <w:proofErr w:type="spellStart"/>
      <w:r w:rsidRPr="00894DC0">
        <w:rPr>
          <w:sz w:val="18"/>
          <w:szCs w:val="18"/>
          <w:lang w:val="en-US"/>
        </w:rPr>
        <w:t>Thouand</w:t>
      </w:r>
      <w:proofErr w:type="spellEnd"/>
      <w:r w:rsidRPr="00894DC0">
        <w:rPr>
          <w:sz w:val="18"/>
          <w:szCs w:val="18"/>
          <w:lang w:val="en-US"/>
        </w:rPr>
        <w:t xml:space="preserve">, </w:t>
      </w:r>
      <w:r w:rsidRPr="00894DC0">
        <w:rPr>
          <w:i/>
          <w:sz w:val="18"/>
          <w:szCs w:val="18"/>
          <w:lang w:val="en-US"/>
        </w:rPr>
        <w:t>Functionalized polyurethane applied for foodborne pathogen detection</w:t>
      </w:r>
      <w:r w:rsidRPr="00894DC0">
        <w:rPr>
          <w:i/>
          <w:sz w:val="18"/>
          <w:szCs w:val="18"/>
          <w:lang w:val="en-US"/>
        </w:rPr>
        <w:t xml:space="preserve">, </w:t>
      </w:r>
      <w:r w:rsidRPr="00894DC0">
        <w:rPr>
          <w:sz w:val="18"/>
          <w:szCs w:val="18"/>
          <w:lang w:val="en-US"/>
        </w:rPr>
        <w:t>Journal of Food Measurement and Characterization DOI 10.1007/s11694-015-9230-y (2015)</w:t>
      </w:r>
    </w:p>
    <w:p w:rsidR="00894DC0" w:rsidRPr="00894DC0" w:rsidRDefault="00894DC0" w:rsidP="00894DC0">
      <w:pPr>
        <w:pStyle w:val="Paragraphedeliste"/>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18"/>
          <w:szCs w:val="18"/>
          <w:lang w:val="en-US"/>
        </w:rPr>
      </w:pPr>
      <w:r w:rsidRPr="00894DC0">
        <w:rPr>
          <w:sz w:val="18"/>
          <w:szCs w:val="18"/>
          <w:lang w:val="en-US"/>
        </w:rPr>
        <w:t xml:space="preserve"> </w:t>
      </w:r>
      <w:r w:rsidRPr="00894DC0">
        <w:rPr>
          <w:rStyle w:val="lev"/>
          <w:b w:val="0"/>
          <w:sz w:val="18"/>
          <w:szCs w:val="18"/>
          <w:lang w:val="en-US"/>
        </w:rPr>
        <w:t xml:space="preserve">K. </w:t>
      </w:r>
      <w:proofErr w:type="spellStart"/>
      <w:r w:rsidRPr="00894DC0">
        <w:rPr>
          <w:rStyle w:val="lev"/>
          <w:b w:val="0"/>
          <w:sz w:val="18"/>
          <w:szCs w:val="18"/>
          <w:lang w:val="en-US"/>
        </w:rPr>
        <w:t>Taksapattanakul</w:t>
      </w:r>
      <w:proofErr w:type="spellEnd"/>
      <w:r w:rsidRPr="00894DC0">
        <w:rPr>
          <w:rStyle w:val="lev"/>
          <w:b w:val="0"/>
          <w:sz w:val="18"/>
          <w:szCs w:val="18"/>
          <w:lang w:val="en-US"/>
        </w:rPr>
        <w:t xml:space="preserve">, T. </w:t>
      </w:r>
      <w:proofErr w:type="spellStart"/>
      <w:r w:rsidRPr="00894DC0">
        <w:rPr>
          <w:rStyle w:val="lev"/>
          <w:b w:val="0"/>
          <w:sz w:val="18"/>
          <w:szCs w:val="18"/>
          <w:lang w:val="en-US"/>
        </w:rPr>
        <w:t>Tulyapitak</w:t>
      </w:r>
      <w:proofErr w:type="spellEnd"/>
      <w:r w:rsidRPr="00894DC0">
        <w:rPr>
          <w:rStyle w:val="lev"/>
          <w:b w:val="0"/>
          <w:sz w:val="18"/>
          <w:szCs w:val="18"/>
          <w:lang w:val="en-US"/>
        </w:rPr>
        <w:t xml:space="preserve">, P. </w:t>
      </w:r>
      <w:proofErr w:type="spellStart"/>
      <w:r w:rsidRPr="00894DC0">
        <w:rPr>
          <w:rStyle w:val="lev"/>
          <w:b w:val="0"/>
          <w:sz w:val="18"/>
          <w:szCs w:val="18"/>
          <w:lang w:val="en-US"/>
        </w:rPr>
        <w:t>Phinyocheep</w:t>
      </w:r>
      <w:proofErr w:type="spellEnd"/>
      <w:r w:rsidRPr="00894DC0">
        <w:rPr>
          <w:rStyle w:val="lev"/>
          <w:sz w:val="18"/>
          <w:szCs w:val="18"/>
          <w:lang w:val="en-US"/>
        </w:rPr>
        <w:t xml:space="preserve">, </w:t>
      </w:r>
      <w:r w:rsidRPr="00894DC0">
        <w:rPr>
          <w:bCs/>
          <w:sz w:val="18"/>
          <w:szCs w:val="18"/>
          <w:lang w:val="en-US"/>
        </w:rPr>
        <w:t xml:space="preserve">P. </w:t>
      </w:r>
      <w:proofErr w:type="spellStart"/>
      <w:r w:rsidRPr="00894DC0">
        <w:rPr>
          <w:bCs/>
          <w:sz w:val="18"/>
          <w:szCs w:val="18"/>
          <w:lang w:val="en-US"/>
        </w:rPr>
        <w:t>Ruamcharoen</w:t>
      </w:r>
      <w:proofErr w:type="spellEnd"/>
      <w:r w:rsidRPr="00894DC0">
        <w:rPr>
          <w:bCs/>
          <w:sz w:val="18"/>
          <w:szCs w:val="18"/>
          <w:lang w:val="en-US"/>
        </w:rPr>
        <w:t xml:space="preserve">, </w:t>
      </w:r>
      <w:hyperlink r:id="rId7" w:history="1">
        <w:r w:rsidRPr="00417B81">
          <w:rPr>
            <w:rStyle w:val="Lienhypertexte"/>
            <w:rFonts w:eastAsiaTheme="majorEastAsia"/>
            <w:bCs/>
            <w:color w:val="auto"/>
            <w:sz w:val="18"/>
            <w:szCs w:val="18"/>
            <w:u w:val="none"/>
            <w:lang w:val="en-US"/>
          </w:rPr>
          <w:t>J.</w:t>
        </w:r>
        <w:r w:rsidRPr="00894DC0">
          <w:rPr>
            <w:rStyle w:val="Lienhypertexte"/>
            <w:rFonts w:eastAsiaTheme="majorEastAsia"/>
            <w:bCs/>
            <w:sz w:val="18"/>
            <w:szCs w:val="18"/>
            <w:u w:val="none"/>
            <w:lang w:val="en-US"/>
          </w:rPr>
          <w:t xml:space="preserve"> </w:t>
        </w:r>
        <w:proofErr w:type="spellStart"/>
        <w:r w:rsidRPr="00894DC0">
          <w:rPr>
            <w:bCs/>
            <w:sz w:val="18"/>
            <w:szCs w:val="18"/>
            <w:lang w:val="en-US"/>
          </w:rPr>
          <w:t>Ruamcharoen</w:t>
        </w:r>
        <w:proofErr w:type="spellEnd"/>
        <w:r w:rsidRPr="00894DC0">
          <w:rPr>
            <w:bCs/>
            <w:sz w:val="18"/>
            <w:szCs w:val="18"/>
            <w:vertAlign w:val="superscript"/>
            <w:lang w:val="en-US"/>
          </w:rPr>
          <w:t xml:space="preserve"> </w:t>
        </w:r>
      </w:hyperlink>
      <w:r w:rsidRPr="00894DC0">
        <w:rPr>
          <w:bCs/>
          <w:sz w:val="18"/>
          <w:szCs w:val="18"/>
          <w:lang w:val="en-US"/>
        </w:rPr>
        <w:t xml:space="preserve">, F. </w:t>
      </w:r>
      <w:proofErr w:type="spellStart"/>
      <w:r w:rsidRPr="00894DC0">
        <w:rPr>
          <w:bCs/>
          <w:sz w:val="18"/>
          <w:szCs w:val="18"/>
          <w:lang w:val="en-US"/>
        </w:rPr>
        <w:t>Lagarde</w:t>
      </w:r>
      <w:proofErr w:type="spellEnd"/>
      <w:r w:rsidRPr="00894DC0">
        <w:rPr>
          <w:bCs/>
          <w:sz w:val="18"/>
          <w:szCs w:val="18"/>
          <w:lang w:val="en-US"/>
        </w:rPr>
        <w:t xml:space="preserve">, M. </w:t>
      </w:r>
      <w:proofErr w:type="spellStart"/>
      <w:r w:rsidRPr="00894DC0">
        <w:rPr>
          <w:bCs/>
          <w:sz w:val="18"/>
          <w:szCs w:val="18"/>
          <w:lang w:val="en-US"/>
        </w:rPr>
        <w:t>Edely</w:t>
      </w:r>
      <w:proofErr w:type="spellEnd"/>
      <w:r w:rsidRPr="00894DC0">
        <w:rPr>
          <w:bCs/>
          <w:sz w:val="18"/>
          <w:szCs w:val="18"/>
          <w:lang w:val="en-US"/>
        </w:rPr>
        <w:t>, P. Daniel</w:t>
      </w:r>
      <w:r w:rsidRPr="00894DC0">
        <w:rPr>
          <w:bCs/>
          <w:sz w:val="18"/>
          <w:szCs w:val="18"/>
          <w:lang w:val="en-US"/>
        </w:rPr>
        <w:t xml:space="preserve">, </w:t>
      </w:r>
      <w:r w:rsidRPr="00894DC0">
        <w:rPr>
          <w:bCs/>
          <w:i/>
          <w:sz w:val="18"/>
          <w:szCs w:val="18"/>
          <w:lang w:val="en-US"/>
        </w:rPr>
        <w:t xml:space="preserve">Raman investigation of thermoplastic </w:t>
      </w:r>
      <w:proofErr w:type="spellStart"/>
      <w:r w:rsidRPr="00894DC0">
        <w:rPr>
          <w:bCs/>
          <w:i/>
          <w:sz w:val="18"/>
          <w:szCs w:val="18"/>
          <w:lang w:val="en-US"/>
        </w:rPr>
        <w:t>vulcanizates</w:t>
      </w:r>
      <w:proofErr w:type="spellEnd"/>
      <w:r w:rsidRPr="00894DC0">
        <w:rPr>
          <w:bCs/>
          <w:i/>
          <w:sz w:val="18"/>
          <w:szCs w:val="18"/>
          <w:lang w:val="en-US"/>
        </w:rPr>
        <w:t xml:space="preserve"> based on hydrogenated natural rubber/polypropylene blends</w:t>
      </w:r>
      <w:r w:rsidRPr="00894DC0">
        <w:rPr>
          <w:bCs/>
          <w:i/>
          <w:sz w:val="18"/>
          <w:szCs w:val="18"/>
          <w:lang w:val="en-US"/>
        </w:rPr>
        <w:t xml:space="preserve">, </w:t>
      </w:r>
      <w:r w:rsidRPr="00894DC0">
        <w:rPr>
          <w:bCs/>
          <w:sz w:val="18"/>
          <w:szCs w:val="18"/>
          <w:lang w:val="en-US"/>
        </w:rPr>
        <w:t>Accepted for publication in Polymer Testing (</w:t>
      </w:r>
      <w:proofErr w:type="spellStart"/>
      <w:r w:rsidRPr="00894DC0">
        <w:rPr>
          <w:bCs/>
          <w:sz w:val="18"/>
          <w:szCs w:val="18"/>
          <w:lang w:val="en-US"/>
        </w:rPr>
        <w:t>september</w:t>
      </w:r>
      <w:proofErr w:type="spellEnd"/>
      <w:r w:rsidRPr="00894DC0">
        <w:rPr>
          <w:bCs/>
          <w:sz w:val="18"/>
          <w:szCs w:val="18"/>
          <w:lang w:val="en-US"/>
        </w:rPr>
        <w:t xml:space="preserve"> 2016) </w:t>
      </w:r>
    </w:p>
    <w:p w:rsidR="00BB6010" w:rsidRPr="00FB16A6" w:rsidRDefault="00894DC0" w:rsidP="00894DC0">
      <w:pPr>
        <w:rPr>
          <w:sz w:val="24"/>
          <w:szCs w:val="24"/>
          <w:lang w:val="en-US"/>
        </w:rPr>
      </w:pPr>
      <w:r>
        <w:rPr>
          <w:rFonts w:cs="Times New Roman"/>
          <w:b/>
          <w:bCs/>
          <w:sz w:val="24"/>
          <w:szCs w:val="24"/>
          <w:lang w:val="en-US"/>
        </w:rPr>
        <w:t>K</w:t>
      </w:r>
      <w:r w:rsidR="00591766" w:rsidRPr="00591766">
        <w:rPr>
          <w:rFonts w:cs="Times New Roman"/>
          <w:b/>
          <w:bCs/>
          <w:sz w:val="24"/>
          <w:szCs w:val="24"/>
          <w:lang w:val="en-US"/>
        </w:rPr>
        <w:t xml:space="preserve">eywords: </w:t>
      </w:r>
      <w:r w:rsidR="00591766" w:rsidRPr="00591766">
        <w:rPr>
          <w:rFonts w:cs="Times New Roman"/>
          <w:bCs/>
          <w:sz w:val="24"/>
          <w:szCs w:val="24"/>
          <w:lang w:val="en-US"/>
        </w:rPr>
        <w:t>Natural Rubber</w:t>
      </w:r>
      <w:r w:rsidR="00591766" w:rsidRPr="00591766">
        <w:rPr>
          <w:rFonts w:cs="Times New Roman"/>
          <w:bCs/>
          <w:sz w:val="24"/>
          <w:szCs w:val="24"/>
          <w:lang w:val="en-US"/>
        </w:rPr>
        <w:t>/composites</w:t>
      </w:r>
      <w:r w:rsidR="00591766" w:rsidRPr="00591766">
        <w:rPr>
          <w:rFonts w:cs="Times New Roman"/>
          <w:bCs/>
          <w:sz w:val="24"/>
          <w:szCs w:val="24"/>
          <w:lang w:val="en-US"/>
        </w:rPr>
        <w:t xml:space="preserve">, </w:t>
      </w:r>
      <w:r w:rsidR="00591766" w:rsidRPr="00591766">
        <w:rPr>
          <w:rFonts w:cs="Times New Roman"/>
          <w:bCs/>
          <w:sz w:val="24"/>
          <w:szCs w:val="24"/>
          <w:lang w:val="en-US"/>
        </w:rPr>
        <w:t xml:space="preserve">Infra-red spectroscopy, </w:t>
      </w:r>
      <w:r w:rsidR="00591766" w:rsidRPr="00591766">
        <w:rPr>
          <w:rFonts w:cs="Times New Roman"/>
          <w:bCs/>
          <w:sz w:val="24"/>
          <w:szCs w:val="24"/>
          <w:lang w:val="en-US"/>
        </w:rPr>
        <w:t>Raman spectroscopy,</w:t>
      </w:r>
      <w:r w:rsidR="00591766" w:rsidRPr="00591766">
        <w:rPr>
          <w:rStyle w:val="style208"/>
          <w:rFonts w:cs="Times New Roman"/>
          <w:sz w:val="24"/>
          <w:szCs w:val="24"/>
          <w:lang w:val="en-US"/>
        </w:rPr>
        <w:t xml:space="preserve"> Polymer blends, surface functionalization</w:t>
      </w:r>
    </w:p>
    <w:sectPr w:rsidR="00BB6010" w:rsidRPr="00FB16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976B61"/>
    <w:multiLevelType w:val="hybridMultilevel"/>
    <w:tmpl w:val="4BD6A30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6A6"/>
    <w:rsid w:val="00013F9A"/>
    <w:rsid w:val="00016477"/>
    <w:rsid w:val="0002077B"/>
    <w:rsid w:val="000240A9"/>
    <w:rsid w:val="00024848"/>
    <w:rsid w:val="000261CD"/>
    <w:rsid w:val="0002701F"/>
    <w:rsid w:val="000438B3"/>
    <w:rsid w:val="000537B4"/>
    <w:rsid w:val="00060753"/>
    <w:rsid w:val="00074B6B"/>
    <w:rsid w:val="00076768"/>
    <w:rsid w:val="00076B51"/>
    <w:rsid w:val="000814F2"/>
    <w:rsid w:val="000A4D98"/>
    <w:rsid w:val="000A5AAA"/>
    <w:rsid w:val="000C27F9"/>
    <w:rsid w:val="000C4993"/>
    <w:rsid w:val="000C6724"/>
    <w:rsid w:val="000D012E"/>
    <w:rsid w:val="000D2DB1"/>
    <w:rsid w:val="000F4570"/>
    <w:rsid w:val="00105917"/>
    <w:rsid w:val="00116CA7"/>
    <w:rsid w:val="00121B2C"/>
    <w:rsid w:val="00121C53"/>
    <w:rsid w:val="00130E52"/>
    <w:rsid w:val="00131E6B"/>
    <w:rsid w:val="00136B70"/>
    <w:rsid w:val="00140010"/>
    <w:rsid w:val="0014692B"/>
    <w:rsid w:val="00147FCD"/>
    <w:rsid w:val="001509CC"/>
    <w:rsid w:val="00151D5A"/>
    <w:rsid w:val="00163D94"/>
    <w:rsid w:val="00172851"/>
    <w:rsid w:val="00174266"/>
    <w:rsid w:val="0017575A"/>
    <w:rsid w:val="001774F6"/>
    <w:rsid w:val="00180B32"/>
    <w:rsid w:val="00181C02"/>
    <w:rsid w:val="00186409"/>
    <w:rsid w:val="00186542"/>
    <w:rsid w:val="00195671"/>
    <w:rsid w:val="001963DC"/>
    <w:rsid w:val="001B0630"/>
    <w:rsid w:val="001B78CE"/>
    <w:rsid w:val="001C28DB"/>
    <w:rsid w:val="001C4722"/>
    <w:rsid w:val="001C5F17"/>
    <w:rsid w:val="001C6374"/>
    <w:rsid w:val="001C673D"/>
    <w:rsid w:val="001C74A0"/>
    <w:rsid w:val="001C7BD5"/>
    <w:rsid w:val="001D04CE"/>
    <w:rsid w:val="001D07A2"/>
    <w:rsid w:val="001D28CE"/>
    <w:rsid w:val="001D4A28"/>
    <w:rsid w:val="001D7C8B"/>
    <w:rsid w:val="001E2960"/>
    <w:rsid w:val="001E2FFA"/>
    <w:rsid w:val="001F5F94"/>
    <w:rsid w:val="002032E9"/>
    <w:rsid w:val="00213E5F"/>
    <w:rsid w:val="00216534"/>
    <w:rsid w:val="00232959"/>
    <w:rsid w:val="00243275"/>
    <w:rsid w:val="002511FA"/>
    <w:rsid w:val="002544FB"/>
    <w:rsid w:val="00270FE1"/>
    <w:rsid w:val="00280FBD"/>
    <w:rsid w:val="002870F6"/>
    <w:rsid w:val="0028743B"/>
    <w:rsid w:val="002A0C2D"/>
    <w:rsid w:val="002A1163"/>
    <w:rsid w:val="002A25A5"/>
    <w:rsid w:val="002C7A93"/>
    <w:rsid w:val="002D169F"/>
    <w:rsid w:val="002D6310"/>
    <w:rsid w:val="002E0323"/>
    <w:rsid w:val="002F2FF0"/>
    <w:rsid w:val="003054EB"/>
    <w:rsid w:val="003109F7"/>
    <w:rsid w:val="003158E9"/>
    <w:rsid w:val="00316ADA"/>
    <w:rsid w:val="0031755C"/>
    <w:rsid w:val="003301E6"/>
    <w:rsid w:val="00330DB1"/>
    <w:rsid w:val="00331922"/>
    <w:rsid w:val="00341D6B"/>
    <w:rsid w:val="00345D62"/>
    <w:rsid w:val="00347036"/>
    <w:rsid w:val="00347857"/>
    <w:rsid w:val="003533BD"/>
    <w:rsid w:val="00353D02"/>
    <w:rsid w:val="00361152"/>
    <w:rsid w:val="00363454"/>
    <w:rsid w:val="003671FB"/>
    <w:rsid w:val="00371629"/>
    <w:rsid w:val="00373384"/>
    <w:rsid w:val="003812F3"/>
    <w:rsid w:val="003928AD"/>
    <w:rsid w:val="003A2B5B"/>
    <w:rsid w:val="003B24D6"/>
    <w:rsid w:val="003B30A9"/>
    <w:rsid w:val="003B3266"/>
    <w:rsid w:val="003B7712"/>
    <w:rsid w:val="003C177A"/>
    <w:rsid w:val="003D3596"/>
    <w:rsid w:val="003D41D4"/>
    <w:rsid w:val="003D5456"/>
    <w:rsid w:val="00406F69"/>
    <w:rsid w:val="0041477A"/>
    <w:rsid w:val="00417B81"/>
    <w:rsid w:val="00423867"/>
    <w:rsid w:val="0044391F"/>
    <w:rsid w:val="004502C5"/>
    <w:rsid w:val="00461E7F"/>
    <w:rsid w:val="00462706"/>
    <w:rsid w:val="00465B6A"/>
    <w:rsid w:val="004714C6"/>
    <w:rsid w:val="004776F4"/>
    <w:rsid w:val="00477B29"/>
    <w:rsid w:val="004844D3"/>
    <w:rsid w:val="0049661C"/>
    <w:rsid w:val="004A303C"/>
    <w:rsid w:val="004A48EE"/>
    <w:rsid w:val="004A5736"/>
    <w:rsid w:val="004A67E1"/>
    <w:rsid w:val="004B477F"/>
    <w:rsid w:val="004B5319"/>
    <w:rsid w:val="004C03F4"/>
    <w:rsid w:val="004C4150"/>
    <w:rsid w:val="004C66B8"/>
    <w:rsid w:val="004C6CA0"/>
    <w:rsid w:val="004D2914"/>
    <w:rsid w:val="004E1B75"/>
    <w:rsid w:val="004E3D82"/>
    <w:rsid w:val="004E75AB"/>
    <w:rsid w:val="004F0985"/>
    <w:rsid w:val="004F3953"/>
    <w:rsid w:val="0050200E"/>
    <w:rsid w:val="00520057"/>
    <w:rsid w:val="00521E34"/>
    <w:rsid w:val="005231F5"/>
    <w:rsid w:val="00524298"/>
    <w:rsid w:val="005270C9"/>
    <w:rsid w:val="00530E05"/>
    <w:rsid w:val="0053132C"/>
    <w:rsid w:val="00537D0F"/>
    <w:rsid w:val="00540A3A"/>
    <w:rsid w:val="00541A4D"/>
    <w:rsid w:val="00554C54"/>
    <w:rsid w:val="005561CE"/>
    <w:rsid w:val="0055771B"/>
    <w:rsid w:val="00563CF0"/>
    <w:rsid w:val="005807B6"/>
    <w:rsid w:val="00591766"/>
    <w:rsid w:val="00597D09"/>
    <w:rsid w:val="005A259C"/>
    <w:rsid w:val="005A369B"/>
    <w:rsid w:val="005A740E"/>
    <w:rsid w:val="005B11A2"/>
    <w:rsid w:val="005B2B8A"/>
    <w:rsid w:val="005C03B5"/>
    <w:rsid w:val="005C67D8"/>
    <w:rsid w:val="005D20DC"/>
    <w:rsid w:val="005D2A60"/>
    <w:rsid w:val="005E1BDB"/>
    <w:rsid w:val="005E2BE9"/>
    <w:rsid w:val="005E6231"/>
    <w:rsid w:val="005F3713"/>
    <w:rsid w:val="006002A2"/>
    <w:rsid w:val="006023F1"/>
    <w:rsid w:val="006056F6"/>
    <w:rsid w:val="00606316"/>
    <w:rsid w:val="00607F21"/>
    <w:rsid w:val="00613190"/>
    <w:rsid w:val="00613CF0"/>
    <w:rsid w:val="006237E5"/>
    <w:rsid w:val="00630C16"/>
    <w:rsid w:val="00631BB0"/>
    <w:rsid w:val="00641E76"/>
    <w:rsid w:val="00642C6A"/>
    <w:rsid w:val="00645082"/>
    <w:rsid w:val="006474A5"/>
    <w:rsid w:val="0065095B"/>
    <w:rsid w:val="0065281C"/>
    <w:rsid w:val="0066464E"/>
    <w:rsid w:val="006647E7"/>
    <w:rsid w:val="00664829"/>
    <w:rsid w:val="00665CF7"/>
    <w:rsid w:val="006900E7"/>
    <w:rsid w:val="00690516"/>
    <w:rsid w:val="006923FD"/>
    <w:rsid w:val="006A554B"/>
    <w:rsid w:val="006A7953"/>
    <w:rsid w:val="006B22D3"/>
    <w:rsid w:val="006B5692"/>
    <w:rsid w:val="006B6399"/>
    <w:rsid w:val="006C0888"/>
    <w:rsid w:val="006C2017"/>
    <w:rsid w:val="006C2B1E"/>
    <w:rsid w:val="006C4F53"/>
    <w:rsid w:val="006D491C"/>
    <w:rsid w:val="006D5101"/>
    <w:rsid w:val="006D5967"/>
    <w:rsid w:val="006D709F"/>
    <w:rsid w:val="006E5731"/>
    <w:rsid w:val="006E784B"/>
    <w:rsid w:val="006F0F58"/>
    <w:rsid w:val="006F4599"/>
    <w:rsid w:val="006F4F0B"/>
    <w:rsid w:val="00700420"/>
    <w:rsid w:val="00701C37"/>
    <w:rsid w:val="00702F21"/>
    <w:rsid w:val="00716AB9"/>
    <w:rsid w:val="007213F3"/>
    <w:rsid w:val="00722665"/>
    <w:rsid w:val="00723BC9"/>
    <w:rsid w:val="00731F24"/>
    <w:rsid w:val="0073324A"/>
    <w:rsid w:val="00734414"/>
    <w:rsid w:val="00746AAD"/>
    <w:rsid w:val="00750195"/>
    <w:rsid w:val="007533B6"/>
    <w:rsid w:val="00755C68"/>
    <w:rsid w:val="00757451"/>
    <w:rsid w:val="00777EEA"/>
    <w:rsid w:val="00784E1E"/>
    <w:rsid w:val="00791335"/>
    <w:rsid w:val="00793ADE"/>
    <w:rsid w:val="00794D9E"/>
    <w:rsid w:val="00795A0F"/>
    <w:rsid w:val="00796250"/>
    <w:rsid w:val="007A03BE"/>
    <w:rsid w:val="007A0ECB"/>
    <w:rsid w:val="007A287C"/>
    <w:rsid w:val="007A3997"/>
    <w:rsid w:val="007C0D23"/>
    <w:rsid w:val="007D7FF5"/>
    <w:rsid w:val="007E1055"/>
    <w:rsid w:val="007E496B"/>
    <w:rsid w:val="007E6E72"/>
    <w:rsid w:val="007F283C"/>
    <w:rsid w:val="0080323C"/>
    <w:rsid w:val="00821AD8"/>
    <w:rsid w:val="00823EC0"/>
    <w:rsid w:val="008371BB"/>
    <w:rsid w:val="00842025"/>
    <w:rsid w:val="0084275E"/>
    <w:rsid w:val="00857642"/>
    <w:rsid w:val="00861D45"/>
    <w:rsid w:val="0086209F"/>
    <w:rsid w:val="0086356A"/>
    <w:rsid w:val="00864E82"/>
    <w:rsid w:val="00871E38"/>
    <w:rsid w:val="00873F4C"/>
    <w:rsid w:val="008753BC"/>
    <w:rsid w:val="008809FA"/>
    <w:rsid w:val="00886295"/>
    <w:rsid w:val="00892AC7"/>
    <w:rsid w:val="00892D62"/>
    <w:rsid w:val="00894DC0"/>
    <w:rsid w:val="008968A4"/>
    <w:rsid w:val="008A1EE5"/>
    <w:rsid w:val="008A1F93"/>
    <w:rsid w:val="008A40C0"/>
    <w:rsid w:val="008A68AD"/>
    <w:rsid w:val="008B02A2"/>
    <w:rsid w:val="008B062C"/>
    <w:rsid w:val="008B322A"/>
    <w:rsid w:val="008B47E0"/>
    <w:rsid w:val="008C6D2D"/>
    <w:rsid w:val="008D06AC"/>
    <w:rsid w:val="008D37FB"/>
    <w:rsid w:val="008E360C"/>
    <w:rsid w:val="008E3C1A"/>
    <w:rsid w:val="008E6A95"/>
    <w:rsid w:val="008F4C81"/>
    <w:rsid w:val="00914A1B"/>
    <w:rsid w:val="00926C5E"/>
    <w:rsid w:val="00946ACF"/>
    <w:rsid w:val="0095393D"/>
    <w:rsid w:val="009566BE"/>
    <w:rsid w:val="00962236"/>
    <w:rsid w:val="00964916"/>
    <w:rsid w:val="009668EC"/>
    <w:rsid w:val="00970A5E"/>
    <w:rsid w:val="00977249"/>
    <w:rsid w:val="009778E3"/>
    <w:rsid w:val="00981C6B"/>
    <w:rsid w:val="009A4341"/>
    <w:rsid w:val="009A4B31"/>
    <w:rsid w:val="009A5138"/>
    <w:rsid w:val="009A6F11"/>
    <w:rsid w:val="009C1D47"/>
    <w:rsid w:val="009D0B2B"/>
    <w:rsid w:val="009D6AA2"/>
    <w:rsid w:val="009E4D8F"/>
    <w:rsid w:val="009F328E"/>
    <w:rsid w:val="009F333A"/>
    <w:rsid w:val="009F3D9E"/>
    <w:rsid w:val="009F512A"/>
    <w:rsid w:val="00A04D54"/>
    <w:rsid w:val="00A068C6"/>
    <w:rsid w:val="00A13266"/>
    <w:rsid w:val="00A36FDC"/>
    <w:rsid w:val="00A3743C"/>
    <w:rsid w:val="00A37515"/>
    <w:rsid w:val="00A42945"/>
    <w:rsid w:val="00A4739B"/>
    <w:rsid w:val="00A479E3"/>
    <w:rsid w:val="00A5290B"/>
    <w:rsid w:val="00A55A75"/>
    <w:rsid w:val="00A655C7"/>
    <w:rsid w:val="00A710B5"/>
    <w:rsid w:val="00A71E30"/>
    <w:rsid w:val="00A72C3E"/>
    <w:rsid w:val="00A74594"/>
    <w:rsid w:val="00A85320"/>
    <w:rsid w:val="00A86875"/>
    <w:rsid w:val="00A91C66"/>
    <w:rsid w:val="00A92299"/>
    <w:rsid w:val="00A9370E"/>
    <w:rsid w:val="00A9527C"/>
    <w:rsid w:val="00AA102F"/>
    <w:rsid w:val="00AA1939"/>
    <w:rsid w:val="00AB2C86"/>
    <w:rsid w:val="00AB4BCB"/>
    <w:rsid w:val="00AD53E5"/>
    <w:rsid w:val="00AD615A"/>
    <w:rsid w:val="00AD7865"/>
    <w:rsid w:val="00AE1C1E"/>
    <w:rsid w:val="00AE2303"/>
    <w:rsid w:val="00AF4CF6"/>
    <w:rsid w:val="00B05B80"/>
    <w:rsid w:val="00B0716B"/>
    <w:rsid w:val="00B1789B"/>
    <w:rsid w:val="00B25895"/>
    <w:rsid w:val="00B26C97"/>
    <w:rsid w:val="00B312FC"/>
    <w:rsid w:val="00B36771"/>
    <w:rsid w:val="00B40CDC"/>
    <w:rsid w:val="00B44B42"/>
    <w:rsid w:val="00B455F3"/>
    <w:rsid w:val="00B50D21"/>
    <w:rsid w:val="00B52F13"/>
    <w:rsid w:val="00B62D52"/>
    <w:rsid w:val="00B64A32"/>
    <w:rsid w:val="00B71406"/>
    <w:rsid w:val="00B8529F"/>
    <w:rsid w:val="00B920C9"/>
    <w:rsid w:val="00B9255C"/>
    <w:rsid w:val="00B92D4C"/>
    <w:rsid w:val="00B9540E"/>
    <w:rsid w:val="00B95C96"/>
    <w:rsid w:val="00BA1074"/>
    <w:rsid w:val="00BA3795"/>
    <w:rsid w:val="00BA48E0"/>
    <w:rsid w:val="00BA656F"/>
    <w:rsid w:val="00BA6BDB"/>
    <w:rsid w:val="00BA7E42"/>
    <w:rsid w:val="00BB6010"/>
    <w:rsid w:val="00BB604C"/>
    <w:rsid w:val="00BB7ABC"/>
    <w:rsid w:val="00BC0B9B"/>
    <w:rsid w:val="00BC54F9"/>
    <w:rsid w:val="00BD0C58"/>
    <w:rsid w:val="00BD1090"/>
    <w:rsid w:val="00BD1211"/>
    <w:rsid w:val="00BD2B06"/>
    <w:rsid w:val="00BD6D6B"/>
    <w:rsid w:val="00BD6DE4"/>
    <w:rsid w:val="00BE07F4"/>
    <w:rsid w:val="00BE7776"/>
    <w:rsid w:val="00BF3A32"/>
    <w:rsid w:val="00C06C7D"/>
    <w:rsid w:val="00C14336"/>
    <w:rsid w:val="00C15C29"/>
    <w:rsid w:val="00C16161"/>
    <w:rsid w:val="00C20243"/>
    <w:rsid w:val="00C20262"/>
    <w:rsid w:val="00C23CD3"/>
    <w:rsid w:val="00C24D52"/>
    <w:rsid w:val="00C33820"/>
    <w:rsid w:val="00C34493"/>
    <w:rsid w:val="00C36157"/>
    <w:rsid w:val="00C41154"/>
    <w:rsid w:val="00C41FB7"/>
    <w:rsid w:val="00C422F6"/>
    <w:rsid w:val="00C42476"/>
    <w:rsid w:val="00C43D56"/>
    <w:rsid w:val="00C50874"/>
    <w:rsid w:val="00C5237A"/>
    <w:rsid w:val="00C544DD"/>
    <w:rsid w:val="00C57C87"/>
    <w:rsid w:val="00C604E0"/>
    <w:rsid w:val="00C63264"/>
    <w:rsid w:val="00C7518C"/>
    <w:rsid w:val="00C91D8B"/>
    <w:rsid w:val="00CA4C59"/>
    <w:rsid w:val="00CA575C"/>
    <w:rsid w:val="00CB1DBA"/>
    <w:rsid w:val="00CB4462"/>
    <w:rsid w:val="00CB5ACD"/>
    <w:rsid w:val="00CB7542"/>
    <w:rsid w:val="00CC102D"/>
    <w:rsid w:val="00CC1084"/>
    <w:rsid w:val="00CC26EB"/>
    <w:rsid w:val="00CD1EA8"/>
    <w:rsid w:val="00CD4F88"/>
    <w:rsid w:val="00CE1997"/>
    <w:rsid w:val="00CE492E"/>
    <w:rsid w:val="00CF0CA2"/>
    <w:rsid w:val="00CF1905"/>
    <w:rsid w:val="00CF40E4"/>
    <w:rsid w:val="00CF584F"/>
    <w:rsid w:val="00CF750F"/>
    <w:rsid w:val="00D005E4"/>
    <w:rsid w:val="00D05AE8"/>
    <w:rsid w:val="00D06F85"/>
    <w:rsid w:val="00D12A03"/>
    <w:rsid w:val="00D12AC6"/>
    <w:rsid w:val="00D17EEE"/>
    <w:rsid w:val="00D27434"/>
    <w:rsid w:val="00D431C3"/>
    <w:rsid w:val="00D5403D"/>
    <w:rsid w:val="00D546F7"/>
    <w:rsid w:val="00D55000"/>
    <w:rsid w:val="00D562C8"/>
    <w:rsid w:val="00D654BC"/>
    <w:rsid w:val="00D8007E"/>
    <w:rsid w:val="00D85AF0"/>
    <w:rsid w:val="00D919BE"/>
    <w:rsid w:val="00DA6F8D"/>
    <w:rsid w:val="00DC46AE"/>
    <w:rsid w:val="00DC5E46"/>
    <w:rsid w:val="00DC75B5"/>
    <w:rsid w:val="00DC7A36"/>
    <w:rsid w:val="00DD04C9"/>
    <w:rsid w:val="00DD0B54"/>
    <w:rsid w:val="00DD3D7B"/>
    <w:rsid w:val="00DD5252"/>
    <w:rsid w:val="00DD5D4D"/>
    <w:rsid w:val="00DE049D"/>
    <w:rsid w:val="00DE4D63"/>
    <w:rsid w:val="00E011B8"/>
    <w:rsid w:val="00E02A91"/>
    <w:rsid w:val="00E04FD7"/>
    <w:rsid w:val="00E1371E"/>
    <w:rsid w:val="00E13EF4"/>
    <w:rsid w:val="00E2148E"/>
    <w:rsid w:val="00E3241F"/>
    <w:rsid w:val="00E40DCD"/>
    <w:rsid w:val="00E53EDA"/>
    <w:rsid w:val="00E5689B"/>
    <w:rsid w:val="00E63A4B"/>
    <w:rsid w:val="00E64CFE"/>
    <w:rsid w:val="00E71FBD"/>
    <w:rsid w:val="00E86E8C"/>
    <w:rsid w:val="00E87733"/>
    <w:rsid w:val="00E913C9"/>
    <w:rsid w:val="00EA04E3"/>
    <w:rsid w:val="00EA0A94"/>
    <w:rsid w:val="00EA32E2"/>
    <w:rsid w:val="00EA610E"/>
    <w:rsid w:val="00EB4166"/>
    <w:rsid w:val="00EB4ECE"/>
    <w:rsid w:val="00EB6322"/>
    <w:rsid w:val="00EC2EC5"/>
    <w:rsid w:val="00EC4643"/>
    <w:rsid w:val="00ED18C0"/>
    <w:rsid w:val="00ED5C17"/>
    <w:rsid w:val="00ED6079"/>
    <w:rsid w:val="00ED70E7"/>
    <w:rsid w:val="00EE05FB"/>
    <w:rsid w:val="00EF754B"/>
    <w:rsid w:val="00F033A3"/>
    <w:rsid w:val="00F071A5"/>
    <w:rsid w:val="00F16F49"/>
    <w:rsid w:val="00F17C62"/>
    <w:rsid w:val="00F305E0"/>
    <w:rsid w:val="00F30B25"/>
    <w:rsid w:val="00F33841"/>
    <w:rsid w:val="00F3410F"/>
    <w:rsid w:val="00F40B78"/>
    <w:rsid w:val="00F645CF"/>
    <w:rsid w:val="00F67F89"/>
    <w:rsid w:val="00F70286"/>
    <w:rsid w:val="00F75A7A"/>
    <w:rsid w:val="00F764C9"/>
    <w:rsid w:val="00F824FB"/>
    <w:rsid w:val="00F82F48"/>
    <w:rsid w:val="00F953C1"/>
    <w:rsid w:val="00FA0E91"/>
    <w:rsid w:val="00FA35AD"/>
    <w:rsid w:val="00FA65AF"/>
    <w:rsid w:val="00FB13F6"/>
    <w:rsid w:val="00FB15D9"/>
    <w:rsid w:val="00FB16A6"/>
    <w:rsid w:val="00FB3673"/>
    <w:rsid w:val="00FB3CF6"/>
    <w:rsid w:val="00FC4EB2"/>
    <w:rsid w:val="00FD436B"/>
    <w:rsid w:val="00FE1CA5"/>
    <w:rsid w:val="00FE4F3D"/>
    <w:rsid w:val="00FE5A34"/>
    <w:rsid w:val="00FF0BE0"/>
    <w:rsid w:val="00FF236C"/>
    <w:rsid w:val="00FF429B"/>
    <w:rsid w:val="00FF54E8"/>
    <w:rsid w:val="00FF743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B16A6"/>
    <w:rPr>
      <w:color w:val="0000FF" w:themeColor="hyperlink"/>
      <w:u w:val="single"/>
    </w:rPr>
  </w:style>
  <w:style w:type="character" w:customStyle="1" w:styleId="style208">
    <w:name w:val="style208"/>
    <w:basedOn w:val="Policepardfaut"/>
    <w:rsid w:val="00FB16A6"/>
  </w:style>
  <w:style w:type="character" w:styleId="lev">
    <w:name w:val="Strong"/>
    <w:uiPriority w:val="22"/>
    <w:qFormat/>
    <w:rsid w:val="00591766"/>
    <w:rPr>
      <w:b/>
      <w:bCs/>
    </w:rPr>
  </w:style>
  <w:style w:type="paragraph" w:styleId="Paragraphedeliste">
    <w:name w:val="List Paragraph"/>
    <w:basedOn w:val="Normal"/>
    <w:uiPriority w:val="34"/>
    <w:qFormat/>
    <w:rsid w:val="00591766"/>
    <w:pPr>
      <w:ind w:left="720"/>
      <w:contextualSpacing/>
    </w:pPr>
  </w:style>
  <w:style w:type="paragraph" w:styleId="PrformatHTML">
    <w:name w:val="HTML Preformatted"/>
    <w:basedOn w:val="Normal"/>
    <w:link w:val="PrformatHTMLCar"/>
    <w:uiPriority w:val="99"/>
    <w:unhideWhenUsed/>
    <w:rsid w:val="00894D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rsid w:val="00894DC0"/>
    <w:rPr>
      <w:rFonts w:ascii="Courier New" w:eastAsia="Times New Roman" w:hAnsi="Courier New" w:cs="Courier New"/>
      <w:sz w:val="20"/>
      <w:szCs w:val="20"/>
      <w:lang w:eastAsia="fr-FR"/>
    </w:rPr>
  </w:style>
  <w:style w:type="character" w:styleId="Lienhypertextesuivivisit">
    <w:name w:val="FollowedHyperlink"/>
    <w:basedOn w:val="Policepardfaut"/>
    <w:uiPriority w:val="99"/>
    <w:semiHidden/>
    <w:unhideWhenUsed/>
    <w:rsid w:val="00894DC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B16A6"/>
    <w:rPr>
      <w:color w:val="0000FF" w:themeColor="hyperlink"/>
      <w:u w:val="single"/>
    </w:rPr>
  </w:style>
  <w:style w:type="character" w:customStyle="1" w:styleId="style208">
    <w:name w:val="style208"/>
    <w:basedOn w:val="Policepardfaut"/>
    <w:rsid w:val="00FB16A6"/>
  </w:style>
  <w:style w:type="character" w:styleId="lev">
    <w:name w:val="Strong"/>
    <w:uiPriority w:val="22"/>
    <w:qFormat/>
    <w:rsid w:val="00591766"/>
    <w:rPr>
      <w:b/>
      <w:bCs/>
    </w:rPr>
  </w:style>
  <w:style w:type="paragraph" w:styleId="Paragraphedeliste">
    <w:name w:val="List Paragraph"/>
    <w:basedOn w:val="Normal"/>
    <w:uiPriority w:val="34"/>
    <w:qFormat/>
    <w:rsid w:val="00591766"/>
    <w:pPr>
      <w:ind w:left="720"/>
      <w:contextualSpacing/>
    </w:pPr>
  </w:style>
  <w:style w:type="paragraph" w:styleId="PrformatHTML">
    <w:name w:val="HTML Preformatted"/>
    <w:basedOn w:val="Normal"/>
    <w:link w:val="PrformatHTMLCar"/>
    <w:uiPriority w:val="99"/>
    <w:unhideWhenUsed/>
    <w:rsid w:val="00894D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rsid w:val="00894DC0"/>
    <w:rPr>
      <w:rFonts w:ascii="Courier New" w:eastAsia="Times New Roman" w:hAnsi="Courier New" w:cs="Courier New"/>
      <w:sz w:val="20"/>
      <w:szCs w:val="20"/>
      <w:lang w:eastAsia="fr-FR"/>
    </w:rPr>
  </w:style>
  <w:style w:type="character" w:styleId="Lienhypertextesuivivisit">
    <w:name w:val="FollowedHyperlink"/>
    <w:basedOn w:val="Policepardfaut"/>
    <w:uiPriority w:val="99"/>
    <w:semiHidden/>
    <w:unhideWhenUsed/>
    <w:rsid w:val="00894DC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702186">
      <w:bodyDiv w:val="1"/>
      <w:marLeft w:val="0"/>
      <w:marRight w:val="0"/>
      <w:marTop w:val="0"/>
      <w:marBottom w:val="0"/>
      <w:divBdr>
        <w:top w:val="none" w:sz="0" w:space="0" w:color="auto"/>
        <w:left w:val="none" w:sz="0" w:space="0" w:color="auto"/>
        <w:bottom w:val="none" w:sz="0" w:space="0" w:color="auto"/>
        <w:right w:val="none" w:sz="0" w:space="0" w:color="auto"/>
      </w:divBdr>
    </w:div>
    <w:div w:id="515538202">
      <w:bodyDiv w:val="1"/>
      <w:marLeft w:val="0"/>
      <w:marRight w:val="0"/>
      <w:marTop w:val="0"/>
      <w:marBottom w:val="0"/>
      <w:divBdr>
        <w:top w:val="none" w:sz="0" w:space="0" w:color="auto"/>
        <w:left w:val="none" w:sz="0" w:space="0" w:color="auto"/>
        <w:bottom w:val="none" w:sz="0" w:space="0" w:color="auto"/>
        <w:right w:val="none" w:sz="0" w:space="0" w:color="auto"/>
      </w:divBdr>
    </w:div>
    <w:div w:id="1968659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is.sat.psu.ac.th/staff_directory/publication.php?AW_NO_ID=2426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hilippe.daniel@univ-lemans.f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476</Words>
  <Characters>2624</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IMMM</Company>
  <LinksUpToDate>false</LinksUpToDate>
  <CharactersWithSpaces>3094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Philippe Daniel</dc:creator>
  <cp:lastModifiedBy>Philippe Daniel</cp:lastModifiedBy>
  <cp:revision>6</cp:revision>
  <dcterms:created xsi:type="dcterms:W3CDTF">2017-03-22T05:57:00Z</dcterms:created>
  <dcterms:modified xsi:type="dcterms:W3CDTF">2017-03-24T15:01:00Z</dcterms:modified>
</cp:coreProperties>
</file>