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70" w:rsidRPr="00630670" w:rsidRDefault="00630670" w:rsidP="00630670">
      <w:pPr>
        <w:jc w:val="center"/>
        <w:rPr>
          <w:rFonts w:ascii="Arial" w:hAnsi="Arial" w:cs="Arial"/>
          <w:b/>
          <w:bCs/>
          <w:color w:val="222222"/>
          <w:sz w:val="20"/>
          <w:szCs w:val="20"/>
          <w:shd w:val="clear" w:color="auto" w:fill="FFFFFF"/>
        </w:rPr>
      </w:pPr>
      <w:r>
        <w:rPr>
          <w:rFonts w:ascii="Arial" w:hAnsi="Arial" w:cs="Arial"/>
          <w:color w:val="222222"/>
          <w:sz w:val="24"/>
          <w:szCs w:val="24"/>
          <w:shd w:val="clear" w:color="auto" w:fill="FFFFFF"/>
        </w:rPr>
        <w:t>Current Developments in Rubber Rheology</w:t>
      </w:r>
      <w:r>
        <w:rPr>
          <w:rFonts w:ascii="Times New Roman" w:hAnsi="Times New Roman" w:cs="Times New Roman"/>
          <w:color w:val="222222"/>
          <w:sz w:val="24"/>
          <w:szCs w:val="24"/>
          <w:shd w:val="clear" w:color="auto" w:fill="FFFFFF"/>
        </w:rPr>
        <w:t> </w:t>
      </w:r>
      <w:r>
        <w:rPr>
          <w:rFonts w:ascii="Arial" w:hAnsi="Arial" w:cs="Arial"/>
          <w:color w:val="222222"/>
          <w:sz w:val="24"/>
          <w:szCs w:val="24"/>
          <w:shd w:val="clear" w:color="auto" w:fill="FFFFFF"/>
        </w:rPr>
        <w:br/>
      </w:r>
      <w:r w:rsidRPr="00630670">
        <w:rPr>
          <w:rFonts w:ascii="Arial" w:hAnsi="Arial" w:cs="Arial"/>
          <w:color w:val="222222"/>
          <w:sz w:val="20"/>
          <w:szCs w:val="20"/>
          <w:u w:val="single"/>
          <w:shd w:val="clear" w:color="auto" w:fill="FFFFFF"/>
        </w:rPr>
        <w:t xml:space="preserve">Jorge </w:t>
      </w:r>
      <w:proofErr w:type="spellStart"/>
      <w:r w:rsidRPr="00630670">
        <w:rPr>
          <w:rFonts w:ascii="Arial" w:hAnsi="Arial" w:cs="Arial"/>
          <w:color w:val="222222"/>
          <w:sz w:val="20"/>
          <w:szCs w:val="20"/>
          <w:u w:val="single"/>
          <w:shd w:val="clear" w:color="auto" w:fill="FFFFFF"/>
        </w:rPr>
        <w:t>Lacayo</w:t>
      </w:r>
      <w:proofErr w:type="spellEnd"/>
      <w:r w:rsidRPr="00630670">
        <w:rPr>
          <w:rFonts w:ascii="Arial" w:hAnsi="Arial" w:cs="Arial"/>
          <w:color w:val="222222"/>
          <w:sz w:val="20"/>
          <w:szCs w:val="20"/>
          <w:shd w:val="clear" w:color="auto" w:fill="FFFFFF"/>
        </w:rPr>
        <w:t> </w:t>
      </w:r>
      <w:r w:rsidRPr="00630670">
        <w:rPr>
          <w:rFonts w:ascii="Arial" w:hAnsi="Arial" w:cs="Arial"/>
          <w:color w:val="222222"/>
          <w:sz w:val="20"/>
          <w:szCs w:val="20"/>
          <w:shd w:val="clear" w:color="auto" w:fill="FFFFFF"/>
          <w:vertAlign w:val="superscript"/>
        </w:rPr>
        <w:t>1</w:t>
      </w:r>
      <w:r w:rsidRPr="00630670">
        <w:rPr>
          <w:rFonts w:ascii="Arial" w:hAnsi="Arial" w:cs="Arial"/>
          <w:color w:val="222222"/>
          <w:sz w:val="20"/>
          <w:szCs w:val="20"/>
          <w:shd w:val="clear" w:color="auto" w:fill="FFFFFF"/>
        </w:rPr>
        <w:t>, Stuart Cook </w:t>
      </w:r>
      <w:r w:rsidRPr="00630670">
        <w:rPr>
          <w:rFonts w:ascii="Arial" w:hAnsi="Arial" w:cs="Arial"/>
          <w:color w:val="222222"/>
          <w:sz w:val="20"/>
          <w:szCs w:val="20"/>
          <w:shd w:val="clear" w:color="auto" w:fill="FFFFFF"/>
          <w:vertAlign w:val="superscript"/>
        </w:rPr>
        <w:t>2</w:t>
      </w:r>
      <w:r w:rsidRPr="00630670">
        <w:rPr>
          <w:rFonts w:ascii="Arial" w:hAnsi="Arial" w:cs="Arial"/>
          <w:color w:val="222222"/>
          <w:sz w:val="20"/>
          <w:szCs w:val="20"/>
          <w:shd w:val="clear" w:color="auto" w:fill="FFFFFF"/>
        </w:rPr>
        <w:t xml:space="preserve">, Norbert </w:t>
      </w:r>
      <w:proofErr w:type="spellStart"/>
      <w:r w:rsidRPr="00630670">
        <w:rPr>
          <w:rFonts w:ascii="Arial" w:hAnsi="Arial" w:cs="Arial"/>
          <w:color w:val="222222"/>
          <w:sz w:val="20"/>
          <w:szCs w:val="20"/>
          <w:shd w:val="clear" w:color="auto" w:fill="FFFFFF"/>
        </w:rPr>
        <w:t>Vennemann</w:t>
      </w:r>
      <w:proofErr w:type="spellEnd"/>
      <w:r w:rsidRPr="00630670">
        <w:rPr>
          <w:rFonts w:ascii="Arial" w:hAnsi="Arial" w:cs="Arial"/>
          <w:color w:val="222222"/>
          <w:sz w:val="20"/>
          <w:szCs w:val="20"/>
          <w:shd w:val="clear" w:color="auto" w:fill="FFFFFF"/>
          <w:vertAlign w:val="superscript"/>
        </w:rPr>
        <w:t> 3</w:t>
      </w:r>
      <w:r w:rsidRPr="00630670">
        <w:rPr>
          <w:rFonts w:ascii="Arial" w:hAnsi="Arial" w:cs="Arial"/>
          <w:color w:val="222222"/>
          <w:sz w:val="20"/>
          <w:szCs w:val="20"/>
          <w:shd w:val="clear" w:color="auto" w:fill="FFFFFF"/>
        </w:rPr>
        <w:t> </w:t>
      </w:r>
      <w:r>
        <w:rPr>
          <w:rFonts w:ascii="Arial" w:hAnsi="Arial" w:cs="Arial"/>
          <w:color w:val="222222"/>
          <w:sz w:val="21"/>
          <w:szCs w:val="21"/>
        </w:rPr>
        <w:br/>
      </w:r>
      <w:r>
        <w:rPr>
          <w:rFonts w:ascii="Arial" w:hAnsi="Arial" w:cs="Arial"/>
          <w:color w:val="222222"/>
          <w:sz w:val="21"/>
          <w:szCs w:val="21"/>
        </w:rPr>
        <w:br/>
      </w:r>
      <w:r w:rsidRPr="00630670">
        <w:rPr>
          <w:rFonts w:ascii="Arial" w:hAnsi="Arial" w:cs="Arial"/>
          <w:color w:val="222222"/>
          <w:sz w:val="20"/>
          <w:szCs w:val="20"/>
          <w:shd w:val="clear" w:color="auto" w:fill="FFFFFF"/>
          <w:vertAlign w:val="superscript"/>
        </w:rPr>
        <w:t>1</w:t>
      </w:r>
      <w:r>
        <w:rPr>
          <w:rFonts w:ascii="Arial" w:hAnsi="Arial" w:cs="Arial"/>
          <w:color w:val="222222"/>
          <w:sz w:val="20"/>
          <w:szCs w:val="20"/>
          <w:shd w:val="clear" w:color="auto" w:fill="FFFFFF"/>
        </w:rPr>
        <w:t xml:space="preserve"> - Continental R&amp;D Tires, Hanover, Germany</w:t>
      </w:r>
      <w:r>
        <w:rPr>
          <w:rFonts w:ascii="Arial" w:hAnsi="Arial" w:cs="Arial"/>
          <w:color w:val="222222"/>
          <w:sz w:val="21"/>
          <w:szCs w:val="21"/>
          <w:shd w:val="clear" w:color="auto" w:fill="FFFFFF"/>
        </w:rPr>
        <w:t> </w:t>
      </w:r>
      <w:r>
        <w:rPr>
          <w:rFonts w:ascii="Arial" w:hAnsi="Arial" w:cs="Arial"/>
          <w:color w:val="222222"/>
          <w:sz w:val="21"/>
          <w:szCs w:val="21"/>
        </w:rPr>
        <w:br/>
      </w:r>
      <w:r w:rsidRPr="00630670">
        <w:rPr>
          <w:rFonts w:ascii="Arial" w:hAnsi="Arial" w:cs="Arial"/>
          <w:color w:val="222222"/>
          <w:sz w:val="20"/>
          <w:szCs w:val="20"/>
          <w:shd w:val="clear" w:color="auto" w:fill="FFFFFF"/>
          <w:vertAlign w:val="superscript"/>
        </w:rPr>
        <w:t>2</w:t>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Tun</w:t>
      </w:r>
      <w:proofErr w:type="spellEnd"/>
      <w:r>
        <w:rPr>
          <w:rFonts w:ascii="Arial" w:hAnsi="Arial" w:cs="Arial"/>
          <w:color w:val="222222"/>
          <w:sz w:val="20"/>
          <w:szCs w:val="20"/>
          <w:shd w:val="clear" w:color="auto" w:fill="FFFFFF"/>
        </w:rPr>
        <w:t xml:space="preserve"> Abdul </w:t>
      </w:r>
      <w:proofErr w:type="spellStart"/>
      <w:r>
        <w:rPr>
          <w:rFonts w:ascii="Arial" w:hAnsi="Arial" w:cs="Arial"/>
          <w:color w:val="222222"/>
          <w:sz w:val="20"/>
          <w:szCs w:val="20"/>
          <w:shd w:val="clear" w:color="auto" w:fill="FFFFFF"/>
        </w:rPr>
        <w:t>Razak</w:t>
      </w:r>
      <w:proofErr w:type="spellEnd"/>
      <w:r>
        <w:rPr>
          <w:rFonts w:ascii="Arial" w:hAnsi="Arial" w:cs="Arial"/>
          <w:color w:val="222222"/>
          <w:sz w:val="20"/>
          <w:szCs w:val="20"/>
          <w:shd w:val="clear" w:color="auto" w:fill="FFFFFF"/>
        </w:rPr>
        <w:t xml:space="preserve"> Research Centre, Hertford, UK</w:t>
      </w:r>
      <w:r>
        <w:rPr>
          <w:rFonts w:ascii="Arial" w:hAnsi="Arial" w:cs="Arial"/>
          <w:color w:val="222222"/>
          <w:sz w:val="20"/>
          <w:szCs w:val="20"/>
          <w:shd w:val="clear" w:color="auto" w:fill="FFFFFF"/>
        </w:rPr>
        <w:br/>
      </w:r>
      <w:r w:rsidRPr="00630670">
        <w:rPr>
          <w:rFonts w:ascii="Arial" w:hAnsi="Arial" w:cs="Arial"/>
          <w:color w:val="222222"/>
          <w:sz w:val="20"/>
          <w:szCs w:val="20"/>
          <w:shd w:val="clear" w:color="auto" w:fill="FFFFFF"/>
          <w:vertAlign w:val="superscript"/>
        </w:rPr>
        <w:t>3</w:t>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Osnabrueck</w:t>
      </w:r>
      <w:proofErr w:type="spellEnd"/>
      <w:r>
        <w:rPr>
          <w:rFonts w:ascii="Arial" w:hAnsi="Arial" w:cs="Arial"/>
          <w:color w:val="222222"/>
          <w:sz w:val="20"/>
          <w:szCs w:val="20"/>
          <w:shd w:val="clear" w:color="auto" w:fill="FFFFFF"/>
        </w:rPr>
        <w:t xml:space="preserve"> University of Applied Sciences, </w:t>
      </w:r>
      <w:proofErr w:type="spellStart"/>
      <w:r>
        <w:rPr>
          <w:rFonts w:ascii="Arial" w:hAnsi="Arial" w:cs="Arial"/>
          <w:color w:val="222222"/>
          <w:sz w:val="20"/>
          <w:szCs w:val="20"/>
          <w:shd w:val="clear" w:color="auto" w:fill="FFFFFF"/>
        </w:rPr>
        <w:t>Osnabr</w:t>
      </w:r>
      <w:r>
        <w:rPr>
          <w:rFonts w:ascii="Arial" w:hAnsi="Arial" w:cs="Arial"/>
          <w:color w:val="222222"/>
          <w:sz w:val="20"/>
          <w:szCs w:val="20"/>
          <w:shd w:val="clear" w:color="auto" w:fill="FFFFFF"/>
        </w:rPr>
        <w:t>ü</w:t>
      </w:r>
      <w:r>
        <w:rPr>
          <w:rFonts w:ascii="Arial" w:hAnsi="Arial" w:cs="Arial"/>
          <w:color w:val="222222"/>
          <w:sz w:val="20"/>
          <w:szCs w:val="20"/>
          <w:shd w:val="clear" w:color="auto" w:fill="FFFFFF"/>
        </w:rPr>
        <w:t>ck</w:t>
      </w:r>
      <w:proofErr w:type="spellEnd"/>
      <w:r>
        <w:rPr>
          <w:rFonts w:ascii="Arial" w:hAnsi="Arial" w:cs="Arial"/>
          <w:color w:val="222222"/>
          <w:sz w:val="20"/>
          <w:szCs w:val="20"/>
          <w:shd w:val="clear" w:color="auto" w:fill="FFFFFF"/>
        </w:rPr>
        <w:t>, Germany</w:t>
      </w:r>
      <w:r>
        <w:rPr>
          <w:rFonts w:ascii="Arial" w:hAnsi="Arial" w:cs="Arial"/>
          <w:color w:val="222222"/>
          <w:sz w:val="21"/>
          <w:szCs w:val="21"/>
          <w:shd w:val="clear" w:color="auto" w:fill="FFFFFF"/>
        </w:rPr>
        <w:t> </w:t>
      </w:r>
      <w:r>
        <w:rPr>
          <w:rFonts w:ascii="Arial" w:hAnsi="Arial" w:cs="Arial"/>
          <w:color w:val="222222"/>
          <w:sz w:val="21"/>
          <w:szCs w:val="21"/>
        </w:rPr>
        <w:br/>
      </w:r>
    </w:p>
    <w:p w:rsidR="00630670" w:rsidRPr="00630670" w:rsidRDefault="00630670" w:rsidP="00630670">
      <w:pPr>
        <w:spacing w:line="480" w:lineRule="auto"/>
        <w:ind w:left="3600"/>
        <w:rPr>
          <w:rFonts w:ascii="Arial" w:hAnsi="Arial" w:cs="Arial"/>
          <w:b/>
          <w:bCs/>
          <w:color w:val="222222"/>
          <w:sz w:val="20"/>
          <w:szCs w:val="20"/>
          <w:shd w:val="clear" w:color="auto" w:fill="FFFFFF"/>
        </w:rPr>
      </w:pPr>
      <w:r w:rsidRPr="00630670">
        <w:rPr>
          <w:rFonts w:ascii="Arial" w:hAnsi="Arial" w:cs="Arial"/>
          <w:b/>
          <w:bCs/>
          <w:color w:val="222222"/>
          <w:sz w:val="20"/>
          <w:szCs w:val="20"/>
          <w:shd w:val="clear" w:color="auto" w:fill="FFFFFF"/>
        </w:rPr>
        <w:t>Abstract</w:t>
      </w:r>
    </w:p>
    <w:p w:rsidR="00630670" w:rsidRDefault="00630670" w:rsidP="00630670">
      <w:pPr>
        <w:spacing w:line="480" w:lineRule="auto"/>
        <w:ind w:firstLine="720"/>
        <w:jc w:val="thaiDistribute"/>
        <w:rPr>
          <w:rFonts w:ascii="Arial" w:hAnsi="Arial" w:cs="Arial"/>
          <w:color w:val="222222"/>
          <w:sz w:val="20"/>
          <w:szCs w:val="20"/>
          <w:shd w:val="clear" w:color="auto" w:fill="FFFFFF"/>
        </w:rPr>
      </w:pPr>
      <w:r w:rsidRPr="00630670">
        <w:rPr>
          <w:rFonts w:ascii="Arial" w:hAnsi="Arial" w:cs="Arial"/>
          <w:color w:val="222222"/>
          <w:sz w:val="20"/>
          <w:szCs w:val="20"/>
          <w:shd w:val="clear" w:color="auto" w:fill="FFFFFF"/>
        </w:rPr>
        <w:t xml:space="preserve">Some of the latest innovative developments in the assessment of rubber rheology, including Temperature Scanning Stress Relaxation and Fourier Transform Rheology, are described and their potential to contribute to the understanding of basic rubber </w:t>
      </w:r>
      <w:proofErr w:type="spellStart"/>
      <w:r w:rsidRPr="00630670">
        <w:rPr>
          <w:rFonts w:ascii="Arial" w:hAnsi="Arial" w:cs="Arial"/>
          <w:color w:val="222222"/>
          <w:sz w:val="20"/>
          <w:szCs w:val="20"/>
          <w:shd w:val="clear" w:color="auto" w:fill="FFFFFF"/>
        </w:rPr>
        <w:t>beha</w:t>
      </w:r>
      <w:bookmarkStart w:id="0" w:name="_GoBack"/>
      <w:bookmarkEnd w:id="0"/>
      <w:r w:rsidRPr="00630670">
        <w:rPr>
          <w:rFonts w:ascii="Arial" w:hAnsi="Arial" w:cs="Arial"/>
          <w:color w:val="222222"/>
          <w:sz w:val="20"/>
          <w:szCs w:val="20"/>
          <w:shd w:val="clear" w:color="auto" w:fill="FFFFFF"/>
        </w:rPr>
        <w:t>viour</w:t>
      </w:r>
      <w:proofErr w:type="spellEnd"/>
      <w:r w:rsidRPr="00630670">
        <w:rPr>
          <w:rFonts w:ascii="Arial" w:hAnsi="Arial" w:cs="Arial"/>
          <w:color w:val="222222"/>
          <w:sz w:val="20"/>
          <w:szCs w:val="20"/>
          <w:shd w:val="clear" w:color="auto" w:fill="FFFFFF"/>
        </w:rPr>
        <w:t xml:space="preserve"> is discussed. Examples of applications on both natural and synthetic rubbers are presented in order to illustrate these new techniques.</w:t>
      </w:r>
    </w:p>
    <w:sectPr w:rsidR="00630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0"/>
    <w:rsid w:val="00157BD0"/>
    <w:rsid w:val="006306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dcterms:created xsi:type="dcterms:W3CDTF">2017-07-11T09:30:00Z</dcterms:created>
  <dcterms:modified xsi:type="dcterms:W3CDTF">2017-07-11T09:33:00Z</dcterms:modified>
</cp:coreProperties>
</file>